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83958" w:rsidRDefault="00A83958" w:rsidP="000068AD">
      <w:pPr>
        <w:ind w:left="6237" w:firstLine="0"/>
        <w:jc w:val="center"/>
        <w:rPr>
          <w:b/>
          <w:sz w:val="24"/>
          <w:szCs w:val="24"/>
        </w:rPr>
      </w:pPr>
    </w:p>
    <w:p w:rsidR="0028175A" w:rsidRPr="00067150" w:rsidRDefault="0028175A" w:rsidP="00067150">
      <w:pPr>
        <w:ind w:left="6237" w:firstLine="0"/>
        <w:jc w:val="right"/>
        <w:rPr>
          <w:b/>
          <w:sz w:val="24"/>
          <w:szCs w:val="24"/>
        </w:rPr>
      </w:pPr>
      <w:r w:rsidRPr="00067150">
        <w:rPr>
          <w:b/>
          <w:sz w:val="24"/>
          <w:szCs w:val="24"/>
        </w:rPr>
        <w:t>УТВЕРЖДАЮ</w:t>
      </w:r>
    </w:p>
    <w:p w:rsidR="00B74C17" w:rsidRPr="00067150" w:rsidRDefault="00B74C17" w:rsidP="00B74C17">
      <w:pPr>
        <w:ind w:left="5664" w:firstLine="0"/>
        <w:rPr>
          <w:b/>
          <w:sz w:val="24"/>
          <w:szCs w:val="24"/>
        </w:rPr>
      </w:pPr>
    </w:p>
    <w:p w:rsidR="0028175A" w:rsidRPr="00067150" w:rsidRDefault="00B74C17" w:rsidP="0028175A">
      <w:pPr>
        <w:ind w:firstLine="0"/>
        <w:jc w:val="right"/>
        <w:rPr>
          <w:b/>
          <w:sz w:val="24"/>
          <w:szCs w:val="24"/>
        </w:rPr>
      </w:pPr>
      <w:r w:rsidRPr="00067150">
        <w:rPr>
          <w:b/>
          <w:sz w:val="24"/>
          <w:szCs w:val="24"/>
        </w:rPr>
        <w:t>____</w:t>
      </w:r>
      <w:r w:rsidR="0028175A" w:rsidRPr="00067150">
        <w:rPr>
          <w:b/>
          <w:sz w:val="24"/>
          <w:szCs w:val="24"/>
        </w:rPr>
        <w:t>_____</w:t>
      </w:r>
      <w:r w:rsidR="00067150" w:rsidRPr="00067150">
        <w:rPr>
          <w:b/>
          <w:sz w:val="24"/>
          <w:szCs w:val="24"/>
        </w:rPr>
        <w:t>__</w:t>
      </w:r>
      <w:r w:rsidR="0028175A" w:rsidRPr="00067150">
        <w:rPr>
          <w:b/>
          <w:sz w:val="24"/>
          <w:szCs w:val="24"/>
        </w:rPr>
        <w:t>___________</w:t>
      </w:r>
      <w:r w:rsidR="00AD41A7" w:rsidRPr="00067150">
        <w:rPr>
          <w:b/>
          <w:sz w:val="24"/>
          <w:szCs w:val="24"/>
        </w:rPr>
        <w:t xml:space="preserve"> </w:t>
      </w:r>
      <w:r w:rsidR="00D769ED">
        <w:rPr>
          <w:b/>
          <w:sz w:val="24"/>
          <w:szCs w:val="24"/>
        </w:rPr>
        <w:t xml:space="preserve">             </w:t>
      </w:r>
    </w:p>
    <w:p w:rsidR="00330580" w:rsidRPr="006163E0" w:rsidRDefault="00067150" w:rsidP="006163E0">
      <w:pPr>
        <w:ind w:firstLine="0"/>
        <w:jc w:val="right"/>
        <w:rPr>
          <w:b/>
          <w:sz w:val="20"/>
          <w:szCs w:val="24"/>
        </w:rPr>
      </w:pPr>
      <w:r w:rsidRPr="00067150">
        <w:rPr>
          <w:b/>
          <w:sz w:val="24"/>
          <w:szCs w:val="24"/>
        </w:rPr>
        <w:t xml:space="preserve"> </w:t>
      </w:r>
      <w:r w:rsidR="0028175A" w:rsidRPr="00067150">
        <w:rPr>
          <w:b/>
          <w:sz w:val="24"/>
          <w:szCs w:val="24"/>
        </w:rPr>
        <w:t>«_</w:t>
      </w:r>
      <w:r w:rsidR="004014B7" w:rsidRPr="00067150">
        <w:rPr>
          <w:b/>
          <w:sz w:val="24"/>
          <w:szCs w:val="24"/>
        </w:rPr>
        <w:t>_</w:t>
      </w:r>
      <w:r w:rsidR="006A0713" w:rsidRPr="00067150">
        <w:rPr>
          <w:b/>
          <w:sz w:val="24"/>
          <w:szCs w:val="24"/>
        </w:rPr>
        <w:t>_</w:t>
      </w:r>
      <w:r w:rsidR="004014B7" w:rsidRPr="00067150">
        <w:rPr>
          <w:b/>
          <w:sz w:val="24"/>
          <w:szCs w:val="24"/>
        </w:rPr>
        <w:t>_</w:t>
      </w:r>
      <w:r w:rsidR="006A0713" w:rsidRPr="00067150">
        <w:rPr>
          <w:b/>
          <w:sz w:val="24"/>
          <w:szCs w:val="24"/>
        </w:rPr>
        <w:t>_</w:t>
      </w:r>
      <w:r w:rsidR="00391E62" w:rsidRPr="00067150">
        <w:rPr>
          <w:b/>
          <w:sz w:val="24"/>
          <w:szCs w:val="24"/>
        </w:rPr>
        <w:t>_» _____</w:t>
      </w:r>
      <w:r w:rsidR="00995D07">
        <w:rPr>
          <w:b/>
          <w:sz w:val="24"/>
          <w:szCs w:val="24"/>
        </w:rPr>
        <w:t>_____</w:t>
      </w:r>
      <w:r w:rsidR="00391E62" w:rsidRPr="00067150">
        <w:rPr>
          <w:b/>
          <w:sz w:val="24"/>
          <w:szCs w:val="24"/>
        </w:rPr>
        <w:t>____</w:t>
      </w:r>
      <w:r w:rsidR="006163E0" w:rsidRPr="00067150">
        <w:rPr>
          <w:b/>
          <w:sz w:val="24"/>
          <w:szCs w:val="24"/>
        </w:rPr>
        <w:t xml:space="preserve"> 20</w:t>
      </w:r>
      <w:r w:rsidR="00DA5564" w:rsidRPr="00067150">
        <w:rPr>
          <w:b/>
          <w:sz w:val="24"/>
          <w:szCs w:val="24"/>
        </w:rPr>
        <w:t>2</w:t>
      </w:r>
      <w:r w:rsidR="00995D07">
        <w:rPr>
          <w:b/>
          <w:sz w:val="24"/>
          <w:szCs w:val="24"/>
        </w:rPr>
        <w:t>4</w:t>
      </w:r>
      <w:r w:rsidR="006163E0" w:rsidRPr="00067150">
        <w:rPr>
          <w:b/>
          <w:sz w:val="24"/>
          <w:szCs w:val="24"/>
        </w:rPr>
        <w:t xml:space="preserve"> г.</w:t>
      </w:r>
    </w:p>
    <w:p w:rsidR="004322CC" w:rsidRDefault="004322CC" w:rsidP="0028175A">
      <w:pPr>
        <w:ind w:firstLine="0"/>
        <w:jc w:val="right"/>
        <w:rPr>
          <w:b/>
          <w:sz w:val="20"/>
          <w:szCs w:val="24"/>
        </w:rPr>
      </w:pPr>
    </w:p>
    <w:p w:rsidR="005039C8" w:rsidRPr="00DC2EF5" w:rsidRDefault="005039C8" w:rsidP="0028175A">
      <w:pPr>
        <w:ind w:firstLine="0"/>
        <w:jc w:val="right"/>
        <w:rPr>
          <w:b/>
          <w:sz w:val="20"/>
          <w:szCs w:val="24"/>
        </w:rPr>
      </w:pPr>
    </w:p>
    <w:p w:rsidR="0028175A" w:rsidRPr="008E1D15" w:rsidRDefault="00A7319B" w:rsidP="00E4383D">
      <w:pPr>
        <w:ind w:firstLine="0"/>
        <w:jc w:val="center"/>
        <w:outlineLvl w:val="0"/>
        <w:rPr>
          <w:b/>
          <w:szCs w:val="24"/>
        </w:rPr>
      </w:pPr>
      <w:r w:rsidRPr="008E1D15">
        <w:rPr>
          <w:b/>
          <w:szCs w:val="24"/>
        </w:rPr>
        <w:t>ТЕХНИЧЕСКОЕ ЗАДАНИЕ</w:t>
      </w:r>
    </w:p>
    <w:p w:rsidR="00044F06" w:rsidRPr="00910FD7" w:rsidRDefault="0028175A" w:rsidP="00AB51F2">
      <w:pPr>
        <w:ind w:right="282" w:firstLine="426"/>
        <w:jc w:val="center"/>
        <w:rPr>
          <w:sz w:val="24"/>
          <w:szCs w:val="24"/>
        </w:rPr>
      </w:pPr>
      <w:r w:rsidRPr="00910FD7">
        <w:rPr>
          <w:sz w:val="24"/>
          <w:szCs w:val="24"/>
        </w:rPr>
        <w:t xml:space="preserve">на </w:t>
      </w:r>
      <w:r w:rsidR="00A7319B" w:rsidRPr="00910FD7">
        <w:rPr>
          <w:sz w:val="24"/>
          <w:szCs w:val="24"/>
        </w:rPr>
        <w:t>поставку</w:t>
      </w:r>
      <w:r w:rsidR="00D07658" w:rsidRPr="00910FD7">
        <w:rPr>
          <w:sz w:val="24"/>
          <w:szCs w:val="24"/>
        </w:rPr>
        <w:t xml:space="preserve"> </w:t>
      </w:r>
      <w:r w:rsidR="00C9176B">
        <w:rPr>
          <w:sz w:val="24"/>
          <w:szCs w:val="24"/>
        </w:rPr>
        <w:t>коммутатора</w:t>
      </w:r>
      <w:r w:rsidR="00BE015B" w:rsidRPr="00173C57">
        <w:rPr>
          <w:b/>
          <w:sz w:val="24"/>
        </w:rPr>
        <w:t xml:space="preserve"> </w:t>
      </w:r>
      <w:r w:rsidRPr="00910FD7">
        <w:rPr>
          <w:sz w:val="24"/>
          <w:szCs w:val="24"/>
        </w:rPr>
        <w:t xml:space="preserve">для </w:t>
      </w:r>
      <w:r w:rsidR="00892833" w:rsidRPr="00910FD7">
        <w:rPr>
          <w:sz w:val="24"/>
          <w:szCs w:val="24"/>
        </w:rPr>
        <w:t>АО «</w:t>
      </w:r>
      <w:r w:rsidR="00D769ED">
        <w:rPr>
          <w:sz w:val="24"/>
          <w:szCs w:val="24"/>
        </w:rPr>
        <w:t xml:space="preserve">Энергосервис </w:t>
      </w:r>
      <w:r w:rsidR="004D79E1">
        <w:rPr>
          <w:sz w:val="24"/>
          <w:szCs w:val="24"/>
        </w:rPr>
        <w:t>Волги»</w:t>
      </w:r>
    </w:p>
    <w:p w:rsidR="004322CC" w:rsidRDefault="004322CC" w:rsidP="00E4383D">
      <w:pPr>
        <w:ind w:firstLine="0"/>
        <w:jc w:val="center"/>
        <w:rPr>
          <w:sz w:val="16"/>
          <w:szCs w:val="24"/>
        </w:rPr>
      </w:pPr>
    </w:p>
    <w:p w:rsidR="005039C8" w:rsidRPr="00DC2EF5" w:rsidRDefault="005039C8" w:rsidP="00E4383D">
      <w:pPr>
        <w:ind w:firstLine="0"/>
        <w:jc w:val="center"/>
        <w:rPr>
          <w:sz w:val="16"/>
          <w:szCs w:val="24"/>
        </w:rPr>
      </w:pPr>
    </w:p>
    <w:tbl>
      <w:tblPr>
        <w:tblpPr w:leftFromText="180" w:rightFromText="180" w:vertAnchor="text" w:tblpXSpec="center" w:tblpY="1"/>
        <w:tblOverlap w:val="never"/>
        <w:tblW w:w="10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87"/>
        <w:gridCol w:w="5428"/>
      </w:tblGrid>
      <w:tr w:rsidR="001060A9" w:rsidRPr="008E1D15" w:rsidTr="00C8583B">
        <w:trPr>
          <w:trHeight w:val="564"/>
          <w:jc w:val="center"/>
        </w:trPr>
        <w:tc>
          <w:tcPr>
            <w:tcW w:w="5487" w:type="dxa"/>
            <w:vAlign w:val="center"/>
          </w:tcPr>
          <w:p w:rsidR="001060A9" w:rsidRPr="008E1D15" w:rsidRDefault="001060A9" w:rsidP="00E36C94">
            <w:pPr>
              <w:ind w:firstLine="0"/>
              <w:jc w:val="left"/>
              <w:rPr>
                <w:b/>
                <w:i/>
                <w:sz w:val="24"/>
                <w:szCs w:val="24"/>
              </w:rPr>
            </w:pPr>
            <w:r w:rsidRPr="008E1D15">
              <w:rPr>
                <w:b/>
                <w:i/>
                <w:sz w:val="24"/>
                <w:szCs w:val="24"/>
              </w:rPr>
              <w:t xml:space="preserve">План закупки </w:t>
            </w:r>
          </w:p>
        </w:tc>
        <w:tc>
          <w:tcPr>
            <w:tcW w:w="5428" w:type="dxa"/>
          </w:tcPr>
          <w:p w:rsidR="001060A9" w:rsidRPr="00067150" w:rsidRDefault="00A87227" w:rsidP="00D769ED">
            <w:pPr>
              <w:ind w:firstLine="0"/>
              <w:jc w:val="center"/>
              <w:rPr>
                <w:i/>
                <w:sz w:val="24"/>
                <w:szCs w:val="24"/>
              </w:rPr>
            </w:pPr>
            <w:r>
              <w:rPr>
                <w:i/>
                <w:sz w:val="24"/>
                <w:szCs w:val="24"/>
              </w:rPr>
              <w:t>Внеплановая закупка</w:t>
            </w:r>
            <w:r w:rsidR="001060A9" w:rsidRPr="00067150">
              <w:rPr>
                <w:i/>
                <w:sz w:val="24"/>
                <w:szCs w:val="24"/>
              </w:rPr>
              <w:t xml:space="preserve"> 202</w:t>
            </w:r>
            <w:r w:rsidR="007B30D2">
              <w:rPr>
                <w:i/>
                <w:sz w:val="24"/>
                <w:szCs w:val="24"/>
              </w:rPr>
              <w:t>4</w:t>
            </w:r>
          </w:p>
        </w:tc>
      </w:tr>
      <w:tr w:rsidR="001060A9" w:rsidRPr="008E1D15" w:rsidTr="0004716B">
        <w:trPr>
          <w:trHeight w:val="395"/>
          <w:jc w:val="center"/>
        </w:trPr>
        <w:tc>
          <w:tcPr>
            <w:tcW w:w="5487" w:type="dxa"/>
            <w:vAlign w:val="center"/>
          </w:tcPr>
          <w:p w:rsidR="001060A9" w:rsidRPr="008E1D15" w:rsidRDefault="001060A9" w:rsidP="00E36C94">
            <w:pPr>
              <w:ind w:firstLine="0"/>
              <w:jc w:val="left"/>
              <w:rPr>
                <w:b/>
                <w:i/>
                <w:sz w:val="24"/>
                <w:szCs w:val="24"/>
              </w:rPr>
            </w:pPr>
            <w:r w:rsidRPr="008E1D15">
              <w:rPr>
                <w:b/>
                <w:i/>
                <w:sz w:val="24"/>
                <w:szCs w:val="24"/>
              </w:rPr>
              <w:t>Источник финансирования</w:t>
            </w:r>
          </w:p>
        </w:tc>
        <w:tc>
          <w:tcPr>
            <w:tcW w:w="5428" w:type="dxa"/>
          </w:tcPr>
          <w:p w:rsidR="001060A9" w:rsidRPr="00C8583B" w:rsidRDefault="00067150" w:rsidP="00E36C94">
            <w:pPr>
              <w:ind w:firstLine="0"/>
              <w:jc w:val="center"/>
              <w:rPr>
                <w:i/>
                <w:sz w:val="24"/>
                <w:szCs w:val="24"/>
              </w:rPr>
            </w:pPr>
            <w:r w:rsidRPr="00C8583B">
              <w:rPr>
                <w:i/>
                <w:sz w:val="24"/>
                <w:szCs w:val="24"/>
              </w:rPr>
              <w:t>Амортизация</w:t>
            </w:r>
          </w:p>
        </w:tc>
      </w:tr>
      <w:tr w:rsidR="001060A9" w:rsidRPr="008E1D15" w:rsidTr="0004716B">
        <w:trPr>
          <w:trHeight w:val="429"/>
          <w:jc w:val="center"/>
        </w:trPr>
        <w:tc>
          <w:tcPr>
            <w:tcW w:w="5487" w:type="dxa"/>
            <w:vAlign w:val="center"/>
          </w:tcPr>
          <w:p w:rsidR="001060A9" w:rsidRPr="008E1D15" w:rsidRDefault="001060A9" w:rsidP="00E36C94">
            <w:pPr>
              <w:ind w:firstLine="0"/>
              <w:jc w:val="left"/>
              <w:rPr>
                <w:b/>
                <w:i/>
                <w:sz w:val="24"/>
                <w:szCs w:val="24"/>
              </w:rPr>
            </w:pPr>
            <w:r w:rsidRPr="008E1D15">
              <w:rPr>
                <w:b/>
                <w:i/>
                <w:sz w:val="24"/>
                <w:szCs w:val="24"/>
              </w:rPr>
              <w:t>Сумма с НДС / без НДС в рублях</w:t>
            </w:r>
          </w:p>
        </w:tc>
        <w:tc>
          <w:tcPr>
            <w:tcW w:w="5428" w:type="dxa"/>
          </w:tcPr>
          <w:p w:rsidR="001060A9" w:rsidRPr="00C8583B" w:rsidRDefault="004D0EDB" w:rsidP="00856A69">
            <w:pPr>
              <w:autoSpaceDE/>
              <w:autoSpaceDN/>
              <w:ind w:firstLine="0"/>
              <w:jc w:val="center"/>
              <w:rPr>
                <w:b/>
                <w:i/>
                <w:sz w:val="24"/>
                <w:szCs w:val="24"/>
              </w:rPr>
            </w:pPr>
            <w:r w:rsidRPr="004D0EDB">
              <w:rPr>
                <w:b/>
                <w:i/>
                <w:sz w:val="24"/>
                <w:szCs w:val="24"/>
              </w:rPr>
              <w:t>3</w:t>
            </w:r>
            <w:r>
              <w:rPr>
                <w:b/>
                <w:i/>
                <w:sz w:val="24"/>
                <w:szCs w:val="24"/>
              </w:rPr>
              <w:t> </w:t>
            </w:r>
            <w:r w:rsidRPr="004D0EDB">
              <w:rPr>
                <w:b/>
                <w:i/>
                <w:sz w:val="24"/>
                <w:szCs w:val="24"/>
              </w:rPr>
              <w:t>209</w:t>
            </w:r>
            <w:r w:rsidR="00973361">
              <w:rPr>
                <w:b/>
                <w:i/>
                <w:sz w:val="24"/>
                <w:szCs w:val="24"/>
              </w:rPr>
              <w:t> </w:t>
            </w:r>
            <w:r w:rsidRPr="004D0EDB">
              <w:rPr>
                <w:b/>
                <w:i/>
                <w:sz w:val="24"/>
                <w:szCs w:val="24"/>
              </w:rPr>
              <w:t>856</w:t>
            </w:r>
            <w:r w:rsidR="00973361">
              <w:rPr>
                <w:b/>
                <w:i/>
                <w:sz w:val="24"/>
                <w:szCs w:val="24"/>
              </w:rPr>
              <w:t>,00</w:t>
            </w:r>
            <w:r w:rsidR="00C56072">
              <w:rPr>
                <w:b/>
                <w:i/>
                <w:sz w:val="24"/>
                <w:szCs w:val="24"/>
              </w:rPr>
              <w:t xml:space="preserve"> / 2 674</w:t>
            </w:r>
            <w:r w:rsidR="00973361">
              <w:rPr>
                <w:b/>
                <w:i/>
                <w:sz w:val="24"/>
                <w:szCs w:val="24"/>
              </w:rPr>
              <w:t> </w:t>
            </w:r>
            <w:r w:rsidR="00C56072">
              <w:rPr>
                <w:b/>
                <w:i/>
                <w:sz w:val="24"/>
                <w:szCs w:val="24"/>
              </w:rPr>
              <w:t>880</w:t>
            </w:r>
            <w:r w:rsidR="00973361">
              <w:rPr>
                <w:b/>
                <w:i/>
                <w:sz w:val="24"/>
                <w:szCs w:val="24"/>
              </w:rPr>
              <w:t>,00</w:t>
            </w:r>
          </w:p>
        </w:tc>
      </w:tr>
      <w:tr w:rsidR="001060A9" w:rsidRPr="008E1D15" w:rsidTr="0004716B">
        <w:trPr>
          <w:trHeight w:val="681"/>
          <w:jc w:val="center"/>
        </w:trPr>
        <w:tc>
          <w:tcPr>
            <w:tcW w:w="5487" w:type="dxa"/>
            <w:tcBorders>
              <w:bottom w:val="single" w:sz="4" w:space="0" w:color="auto"/>
            </w:tcBorders>
            <w:vAlign w:val="center"/>
          </w:tcPr>
          <w:p w:rsidR="001060A9" w:rsidRPr="008E1D15" w:rsidRDefault="001060A9" w:rsidP="00E36C94">
            <w:pPr>
              <w:ind w:firstLine="0"/>
              <w:jc w:val="left"/>
              <w:rPr>
                <w:b/>
                <w:i/>
                <w:sz w:val="24"/>
                <w:szCs w:val="24"/>
              </w:rPr>
            </w:pPr>
            <w:r w:rsidRPr="008E1D15">
              <w:rPr>
                <w:b/>
                <w:i/>
                <w:sz w:val="24"/>
                <w:szCs w:val="24"/>
              </w:rPr>
              <w:t>Закупка осуществляется у субъектов малого и среднего предпринимательства:</w:t>
            </w:r>
          </w:p>
        </w:tc>
        <w:tc>
          <w:tcPr>
            <w:tcW w:w="5428" w:type="dxa"/>
            <w:tcBorders>
              <w:bottom w:val="single" w:sz="4" w:space="0" w:color="auto"/>
            </w:tcBorders>
            <w:vAlign w:val="center"/>
          </w:tcPr>
          <w:p w:rsidR="001060A9" w:rsidRPr="00C8583B" w:rsidRDefault="001060A9" w:rsidP="00E36C94">
            <w:pPr>
              <w:ind w:firstLine="0"/>
              <w:jc w:val="center"/>
              <w:rPr>
                <w:i/>
                <w:sz w:val="24"/>
                <w:szCs w:val="24"/>
              </w:rPr>
            </w:pPr>
            <w:r w:rsidRPr="00C8583B">
              <w:rPr>
                <w:i/>
                <w:sz w:val="24"/>
                <w:szCs w:val="24"/>
              </w:rPr>
              <w:t>Нет</w:t>
            </w:r>
          </w:p>
        </w:tc>
      </w:tr>
      <w:tr w:rsidR="00C56072" w:rsidRPr="008E1D15" w:rsidTr="0004716B">
        <w:trPr>
          <w:trHeight w:val="681"/>
          <w:jc w:val="center"/>
        </w:trPr>
        <w:tc>
          <w:tcPr>
            <w:tcW w:w="5487" w:type="dxa"/>
            <w:tcBorders>
              <w:bottom w:val="single" w:sz="4" w:space="0" w:color="auto"/>
            </w:tcBorders>
            <w:vAlign w:val="center"/>
          </w:tcPr>
          <w:p w:rsidR="00C56072" w:rsidRPr="008E1D15" w:rsidRDefault="00C56072" w:rsidP="00E36C94">
            <w:pPr>
              <w:ind w:firstLine="0"/>
              <w:jc w:val="left"/>
              <w:rPr>
                <w:b/>
                <w:i/>
                <w:sz w:val="24"/>
                <w:szCs w:val="24"/>
              </w:rPr>
            </w:pPr>
            <w:r>
              <w:rPr>
                <w:b/>
                <w:i/>
                <w:sz w:val="24"/>
                <w:szCs w:val="24"/>
              </w:rPr>
              <w:t>Место поставки оборудования</w:t>
            </w:r>
          </w:p>
        </w:tc>
        <w:tc>
          <w:tcPr>
            <w:tcW w:w="5428" w:type="dxa"/>
            <w:tcBorders>
              <w:bottom w:val="single" w:sz="4" w:space="0" w:color="auto"/>
            </w:tcBorders>
            <w:vAlign w:val="center"/>
          </w:tcPr>
          <w:p w:rsidR="00C56072" w:rsidRPr="00B54667" w:rsidRDefault="00B54667" w:rsidP="00E36C94">
            <w:pPr>
              <w:ind w:firstLine="0"/>
              <w:jc w:val="center"/>
              <w:rPr>
                <w:b/>
                <w:i/>
                <w:sz w:val="24"/>
                <w:szCs w:val="24"/>
              </w:rPr>
            </w:pPr>
            <w:r w:rsidRPr="00B54667">
              <w:rPr>
                <w:rFonts w:eastAsia="Calibri"/>
                <w:b/>
                <w:bCs/>
                <w:i/>
                <w:sz w:val="24"/>
                <w:szCs w:val="24"/>
                <w:lang w:eastAsia="en-US"/>
              </w:rPr>
              <w:t>410012, г. Саратов, ул. Большая Казачья, д.17/39, стр.1, помещение 4</w:t>
            </w:r>
          </w:p>
        </w:tc>
      </w:tr>
    </w:tbl>
    <w:tbl>
      <w:tblPr>
        <w:tblW w:w="10915" w:type="dxa"/>
        <w:tblInd w:w="-147" w:type="dxa"/>
        <w:tblLook w:val="04A0" w:firstRow="1" w:lastRow="0" w:firstColumn="1" w:lastColumn="0" w:noHBand="0" w:noVBand="1"/>
      </w:tblPr>
      <w:tblGrid>
        <w:gridCol w:w="709"/>
        <w:gridCol w:w="6379"/>
        <w:gridCol w:w="992"/>
        <w:gridCol w:w="1391"/>
        <w:gridCol w:w="1444"/>
      </w:tblGrid>
      <w:tr w:rsidR="0004716B" w:rsidRPr="0004716B" w:rsidTr="00E77B53">
        <w:trPr>
          <w:trHeight w:val="552"/>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716B" w:rsidRPr="0004716B" w:rsidRDefault="0004716B" w:rsidP="0004716B">
            <w:pPr>
              <w:autoSpaceDE/>
              <w:autoSpaceDN/>
              <w:ind w:firstLine="0"/>
              <w:jc w:val="center"/>
              <w:rPr>
                <w:b/>
                <w:bCs/>
                <w:i/>
                <w:iCs/>
                <w:color w:val="000000"/>
                <w:sz w:val="20"/>
                <w:szCs w:val="20"/>
              </w:rPr>
            </w:pPr>
            <w:r w:rsidRPr="0004716B">
              <w:rPr>
                <w:b/>
                <w:bCs/>
                <w:i/>
                <w:iCs/>
                <w:color w:val="000000"/>
                <w:sz w:val="20"/>
                <w:szCs w:val="20"/>
              </w:rPr>
              <w:t>№</w:t>
            </w:r>
          </w:p>
        </w:tc>
        <w:tc>
          <w:tcPr>
            <w:tcW w:w="6379" w:type="dxa"/>
            <w:tcBorders>
              <w:top w:val="single" w:sz="4" w:space="0" w:color="auto"/>
              <w:left w:val="nil"/>
              <w:bottom w:val="single" w:sz="4" w:space="0" w:color="auto"/>
              <w:right w:val="single" w:sz="4" w:space="0" w:color="auto"/>
            </w:tcBorders>
            <w:shd w:val="clear" w:color="auto" w:fill="auto"/>
            <w:vAlign w:val="center"/>
            <w:hideMark/>
          </w:tcPr>
          <w:p w:rsidR="0004716B" w:rsidRPr="0004716B" w:rsidRDefault="0004716B" w:rsidP="0004716B">
            <w:pPr>
              <w:autoSpaceDE/>
              <w:autoSpaceDN/>
              <w:ind w:firstLine="0"/>
              <w:jc w:val="center"/>
              <w:rPr>
                <w:b/>
                <w:bCs/>
                <w:i/>
                <w:iCs/>
                <w:color w:val="000000"/>
                <w:sz w:val="20"/>
                <w:szCs w:val="20"/>
              </w:rPr>
            </w:pPr>
            <w:r w:rsidRPr="0004716B">
              <w:rPr>
                <w:b/>
                <w:bCs/>
                <w:i/>
                <w:iCs/>
                <w:color w:val="000000"/>
                <w:sz w:val="20"/>
                <w:szCs w:val="20"/>
              </w:rPr>
              <w:t>Наименование продукции и технические характеристики</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4716B" w:rsidRPr="0004716B" w:rsidRDefault="0004716B" w:rsidP="0004716B">
            <w:pPr>
              <w:autoSpaceDE/>
              <w:autoSpaceDN/>
              <w:ind w:firstLine="0"/>
              <w:jc w:val="center"/>
              <w:rPr>
                <w:b/>
                <w:bCs/>
                <w:i/>
                <w:iCs/>
                <w:color w:val="000000"/>
                <w:sz w:val="20"/>
                <w:szCs w:val="20"/>
              </w:rPr>
            </w:pPr>
            <w:r w:rsidRPr="0004716B">
              <w:rPr>
                <w:b/>
                <w:bCs/>
                <w:i/>
                <w:iCs/>
                <w:color w:val="000000"/>
                <w:sz w:val="20"/>
                <w:szCs w:val="20"/>
              </w:rPr>
              <w:t>Ед. изм.</w:t>
            </w:r>
          </w:p>
        </w:tc>
        <w:tc>
          <w:tcPr>
            <w:tcW w:w="1391" w:type="dxa"/>
            <w:tcBorders>
              <w:top w:val="single" w:sz="4" w:space="0" w:color="auto"/>
              <w:left w:val="nil"/>
              <w:bottom w:val="single" w:sz="4" w:space="0" w:color="auto"/>
              <w:right w:val="single" w:sz="4" w:space="0" w:color="auto"/>
            </w:tcBorders>
            <w:shd w:val="clear" w:color="auto" w:fill="auto"/>
            <w:vAlign w:val="center"/>
            <w:hideMark/>
          </w:tcPr>
          <w:p w:rsidR="0004716B" w:rsidRPr="0004716B" w:rsidRDefault="0004716B" w:rsidP="0004716B">
            <w:pPr>
              <w:autoSpaceDE/>
              <w:autoSpaceDN/>
              <w:ind w:firstLine="0"/>
              <w:jc w:val="center"/>
              <w:rPr>
                <w:b/>
                <w:bCs/>
                <w:i/>
                <w:iCs/>
                <w:color w:val="000000"/>
                <w:sz w:val="20"/>
                <w:szCs w:val="20"/>
              </w:rPr>
            </w:pPr>
            <w:r w:rsidRPr="0004716B">
              <w:rPr>
                <w:b/>
                <w:bCs/>
                <w:i/>
                <w:iCs/>
                <w:color w:val="000000"/>
                <w:sz w:val="20"/>
                <w:szCs w:val="20"/>
              </w:rPr>
              <w:t>ОКПД2</w:t>
            </w:r>
          </w:p>
        </w:tc>
        <w:tc>
          <w:tcPr>
            <w:tcW w:w="1444" w:type="dxa"/>
            <w:tcBorders>
              <w:top w:val="single" w:sz="4" w:space="0" w:color="auto"/>
              <w:left w:val="nil"/>
              <w:bottom w:val="single" w:sz="4" w:space="0" w:color="auto"/>
              <w:right w:val="single" w:sz="4" w:space="0" w:color="auto"/>
            </w:tcBorders>
            <w:shd w:val="clear" w:color="auto" w:fill="auto"/>
            <w:vAlign w:val="center"/>
            <w:hideMark/>
          </w:tcPr>
          <w:p w:rsidR="0004716B" w:rsidRPr="0004716B" w:rsidRDefault="0004716B" w:rsidP="0004716B">
            <w:pPr>
              <w:autoSpaceDE/>
              <w:autoSpaceDN/>
              <w:ind w:firstLine="0"/>
              <w:jc w:val="center"/>
              <w:rPr>
                <w:b/>
                <w:bCs/>
                <w:i/>
                <w:iCs/>
                <w:color w:val="000000"/>
                <w:sz w:val="20"/>
                <w:szCs w:val="20"/>
              </w:rPr>
            </w:pPr>
            <w:r w:rsidRPr="0004716B">
              <w:rPr>
                <w:b/>
                <w:bCs/>
                <w:i/>
                <w:iCs/>
                <w:color w:val="000000"/>
                <w:sz w:val="20"/>
                <w:szCs w:val="20"/>
              </w:rPr>
              <w:t>Количество</w:t>
            </w:r>
          </w:p>
        </w:tc>
      </w:tr>
      <w:tr w:rsidR="00585CB5" w:rsidRPr="0004716B" w:rsidTr="00E77B53">
        <w:trPr>
          <w:trHeight w:val="552"/>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85CB5" w:rsidRPr="0004716B" w:rsidRDefault="00585CB5" w:rsidP="0004716B">
            <w:pPr>
              <w:autoSpaceDE/>
              <w:autoSpaceDN/>
              <w:ind w:firstLine="0"/>
              <w:jc w:val="center"/>
              <w:rPr>
                <w:b/>
                <w:bCs/>
                <w:i/>
                <w:iCs/>
                <w:color w:val="000000"/>
                <w:sz w:val="20"/>
                <w:szCs w:val="20"/>
              </w:rPr>
            </w:pPr>
            <w:r>
              <w:rPr>
                <w:b/>
                <w:bCs/>
                <w:i/>
                <w:iCs/>
                <w:color w:val="000000"/>
                <w:sz w:val="20"/>
                <w:szCs w:val="20"/>
              </w:rPr>
              <w:t>1</w:t>
            </w:r>
          </w:p>
        </w:tc>
        <w:tc>
          <w:tcPr>
            <w:tcW w:w="6379" w:type="dxa"/>
            <w:tcBorders>
              <w:top w:val="single" w:sz="4" w:space="0" w:color="auto"/>
              <w:left w:val="nil"/>
              <w:bottom w:val="single" w:sz="4" w:space="0" w:color="auto"/>
              <w:right w:val="single" w:sz="4" w:space="0" w:color="auto"/>
            </w:tcBorders>
            <w:shd w:val="clear" w:color="auto" w:fill="auto"/>
            <w:vAlign w:val="center"/>
          </w:tcPr>
          <w:p w:rsidR="00453E47" w:rsidRPr="00453E47" w:rsidRDefault="00453E47" w:rsidP="00585CB5">
            <w:pPr>
              <w:ind w:firstLine="0"/>
              <w:jc w:val="left"/>
              <w:rPr>
                <w:b/>
                <w:color w:val="000000"/>
                <w:sz w:val="22"/>
                <w:szCs w:val="22"/>
              </w:rPr>
            </w:pPr>
            <w:r w:rsidRPr="00453E47">
              <w:rPr>
                <w:b/>
                <w:color w:val="000000"/>
                <w:sz w:val="22"/>
                <w:szCs w:val="22"/>
              </w:rPr>
              <w:t xml:space="preserve">Управляемый </w:t>
            </w:r>
            <w:proofErr w:type="spellStart"/>
            <w:r w:rsidRPr="00453E47">
              <w:rPr>
                <w:b/>
                <w:color w:val="000000"/>
                <w:sz w:val="22"/>
                <w:szCs w:val="22"/>
              </w:rPr>
              <w:t>стекируемый</w:t>
            </w:r>
            <w:proofErr w:type="spellEnd"/>
            <w:r w:rsidRPr="00453E47">
              <w:rPr>
                <w:b/>
                <w:color w:val="000000"/>
                <w:sz w:val="22"/>
                <w:szCs w:val="22"/>
              </w:rPr>
              <w:t xml:space="preserve"> коммутатор уровня L3 </w:t>
            </w:r>
            <w:proofErr w:type="spellStart"/>
            <w:r w:rsidRPr="00453E47">
              <w:rPr>
                <w:b/>
                <w:color w:val="000000"/>
                <w:sz w:val="22"/>
                <w:szCs w:val="22"/>
                <w:lang w:val="en-US"/>
              </w:rPr>
              <w:t>Qtech</w:t>
            </w:r>
            <w:proofErr w:type="spellEnd"/>
            <w:r w:rsidRPr="00453E47">
              <w:rPr>
                <w:b/>
                <w:color w:val="000000"/>
                <w:sz w:val="22"/>
                <w:szCs w:val="22"/>
              </w:rPr>
              <w:t xml:space="preserve"> QSW-4700-52TX-POE </w:t>
            </w:r>
            <w:r w:rsidR="00276038" w:rsidRPr="00276038">
              <w:rPr>
                <w:b/>
                <w:color w:val="FF0000"/>
                <w:sz w:val="22"/>
                <w:szCs w:val="22"/>
              </w:rPr>
              <w:t>(или эквивалент</w:t>
            </w:r>
            <w:r w:rsidR="00276038">
              <w:rPr>
                <w:b/>
                <w:color w:val="000000"/>
                <w:sz w:val="22"/>
                <w:szCs w:val="22"/>
              </w:rPr>
              <w:t>)</w:t>
            </w:r>
            <w:r w:rsidR="00A87227">
              <w:rPr>
                <w:b/>
                <w:color w:val="000000"/>
                <w:sz w:val="22"/>
                <w:szCs w:val="22"/>
              </w:rPr>
              <w:t xml:space="preserve"> </w:t>
            </w:r>
            <w:r>
              <w:rPr>
                <w:b/>
                <w:color w:val="000000"/>
                <w:sz w:val="22"/>
                <w:szCs w:val="22"/>
              </w:rPr>
              <w:t>со следующими характеристиками:</w:t>
            </w:r>
            <w:r w:rsidRPr="00453E47">
              <w:rPr>
                <w:b/>
                <w:color w:val="000000"/>
                <w:sz w:val="22"/>
                <w:szCs w:val="22"/>
              </w:rPr>
              <w:t xml:space="preserve">  </w:t>
            </w:r>
          </w:p>
          <w:p w:rsidR="00585CB5" w:rsidRPr="00585CB5" w:rsidRDefault="00585CB5" w:rsidP="00585CB5">
            <w:pPr>
              <w:ind w:firstLine="0"/>
              <w:jc w:val="left"/>
              <w:rPr>
                <w:color w:val="000000"/>
                <w:sz w:val="22"/>
                <w:szCs w:val="22"/>
              </w:rPr>
            </w:pPr>
            <w:r>
              <w:rPr>
                <w:color w:val="000000"/>
                <w:sz w:val="22"/>
                <w:szCs w:val="22"/>
              </w:rPr>
              <w:t>Тип коммутатора: у</w:t>
            </w:r>
            <w:r w:rsidRPr="00863B44">
              <w:rPr>
                <w:color w:val="000000"/>
                <w:sz w:val="22"/>
                <w:szCs w:val="22"/>
              </w:rPr>
              <w:t>правляемый</w:t>
            </w:r>
          </w:p>
          <w:p w:rsidR="00585CB5" w:rsidRPr="00585CB5" w:rsidRDefault="00585CB5" w:rsidP="00585CB5">
            <w:pPr>
              <w:ind w:firstLine="0"/>
              <w:jc w:val="left"/>
              <w:rPr>
                <w:color w:val="000000"/>
                <w:sz w:val="22"/>
                <w:szCs w:val="22"/>
              </w:rPr>
            </w:pPr>
            <w:r w:rsidRPr="00863B44">
              <w:rPr>
                <w:color w:val="000000"/>
                <w:sz w:val="22"/>
                <w:szCs w:val="22"/>
              </w:rPr>
              <w:t>Тип модуля управления по отношению к коммутационной матрице: Совмещенный</w:t>
            </w:r>
          </w:p>
          <w:p w:rsidR="00585CB5" w:rsidRPr="00585CB5" w:rsidRDefault="00585CB5" w:rsidP="00585CB5">
            <w:pPr>
              <w:ind w:firstLine="0"/>
              <w:jc w:val="left"/>
              <w:rPr>
                <w:color w:val="000000"/>
                <w:sz w:val="22"/>
                <w:szCs w:val="22"/>
              </w:rPr>
            </w:pPr>
            <w:r w:rsidRPr="00863B44">
              <w:rPr>
                <w:color w:val="000000"/>
                <w:sz w:val="22"/>
                <w:szCs w:val="22"/>
              </w:rPr>
              <w:t>Тип охлаждения: Активное</w:t>
            </w:r>
          </w:p>
          <w:p w:rsidR="00585CB5" w:rsidRPr="00585CB5" w:rsidRDefault="00585CB5" w:rsidP="00585CB5">
            <w:pPr>
              <w:ind w:firstLine="0"/>
              <w:jc w:val="left"/>
              <w:rPr>
                <w:color w:val="000000"/>
                <w:sz w:val="22"/>
                <w:szCs w:val="22"/>
              </w:rPr>
            </w:pPr>
            <w:r w:rsidRPr="00585CB5">
              <w:rPr>
                <w:color w:val="000000"/>
                <w:sz w:val="22"/>
                <w:szCs w:val="22"/>
              </w:rPr>
              <w:t>Тип передачи да</w:t>
            </w:r>
            <w:r w:rsidRPr="00863B44">
              <w:rPr>
                <w:color w:val="000000"/>
                <w:sz w:val="22"/>
                <w:szCs w:val="22"/>
              </w:rPr>
              <w:t xml:space="preserve">нных: </w:t>
            </w:r>
            <w:proofErr w:type="spellStart"/>
            <w:r w:rsidRPr="00863B44">
              <w:rPr>
                <w:color w:val="000000"/>
                <w:sz w:val="22"/>
                <w:szCs w:val="22"/>
              </w:rPr>
              <w:t>Ethernet</w:t>
            </w:r>
            <w:proofErr w:type="spellEnd"/>
            <w:r w:rsidRPr="00863B44">
              <w:rPr>
                <w:color w:val="000000"/>
                <w:sz w:val="22"/>
                <w:szCs w:val="22"/>
              </w:rPr>
              <w:t>;</w:t>
            </w:r>
          </w:p>
          <w:p w:rsidR="00585CB5" w:rsidRPr="00585CB5" w:rsidRDefault="00585CB5" w:rsidP="00585CB5">
            <w:pPr>
              <w:ind w:firstLine="0"/>
              <w:jc w:val="left"/>
              <w:rPr>
                <w:color w:val="000000"/>
                <w:sz w:val="22"/>
                <w:szCs w:val="22"/>
              </w:rPr>
            </w:pPr>
            <w:r w:rsidRPr="00863B44">
              <w:rPr>
                <w:color w:val="000000"/>
                <w:sz w:val="22"/>
                <w:szCs w:val="22"/>
              </w:rPr>
              <w:t xml:space="preserve">Тип по назначению: </w:t>
            </w:r>
            <w:proofErr w:type="spellStart"/>
            <w:r w:rsidRPr="00863B44">
              <w:rPr>
                <w:color w:val="000000"/>
                <w:sz w:val="22"/>
                <w:szCs w:val="22"/>
              </w:rPr>
              <w:t>Enterprise</w:t>
            </w:r>
            <w:proofErr w:type="spellEnd"/>
            <w:r w:rsidRPr="00863B44">
              <w:rPr>
                <w:color w:val="000000"/>
                <w:sz w:val="22"/>
                <w:szCs w:val="22"/>
              </w:rPr>
              <w:t xml:space="preserve">; </w:t>
            </w:r>
            <w:proofErr w:type="spellStart"/>
            <w:r w:rsidRPr="00863B44">
              <w:rPr>
                <w:color w:val="000000"/>
                <w:sz w:val="22"/>
                <w:szCs w:val="22"/>
              </w:rPr>
              <w:t>Telecom</w:t>
            </w:r>
            <w:proofErr w:type="spellEnd"/>
          </w:p>
          <w:p w:rsidR="00585CB5" w:rsidRPr="00585CB5" w:rsidRDefault="00585CB5" w:rsidP="00585CB5">
            <w:pPr>
              <w:ind w:firstLine="0"/>
              <w:jc w:val="left"/>
              <w:rPr>
                <w:color w:val="000000"/>
                <w:sz w:val="22"/>
                <w:szCs w:val="22"/>
              </w:rPr>
            </w:pPr>
            <w:r w:rsidRPr="00863B44">
              <w:rPr>
                <w:color w:val="000000"/>
                <w:sz w:val="22"/>
                <w:szCs w:val="22"/>
              </w:rPr>
              <w:t>Тип размещений: Телекоммуникационная стойка 19</w:t>
            </w:r>
          </w:p>
          <w:p w:rsidR="00585CB5" w:rsidRPr="00585CB5" w:rsidRDefault="00585CB5" w:rsidP="00585CB5">
            <w:pPr>
              <w:ind w:firstLine="0"/>
              <w:jc w:val="left"/>
              <w:rPr>
                <w:color w:val="000000"/>
                <w:sz w:val="22"/>
                <w:szCs w:val="22"/>
              </w:rPr>
            </w:pPr>
            <w:r w:rsidRPr="00863B44">
              <w:rPr>
                <w:color w:val="000000"/>
                <w:sz w:val="22"/>
                <w:szCs w:val="22"/>
              </w:rPr>
              <w:t>Высота коммутатора для размещения в шкаф телекоммуникационный: не более 1 юнита</w:t>
            </w:r>
          </w:p>
          <w:p w:rsidR="00585CB5" w:rsidRPr="00585CB5" w:rsidRDefault="00585CB5" w:rsidP="00585CB5">
            <w:pPr>
              <w:ind w:firstLine="0"/>
              <w:jc w:val="left"/>
              <w:rPr>
                <w:color w:val="000000"/>
                <w:sz w:val="22"/>
                <w:szCs w:val="22"/>
              </w:rPr>
            </w:pPr>
            <w:r w:rsidRPr="00863B44">
              <w:rPr>
                <w:color w:val="000000"/>
                <w:sz w:val="22"/>
                <w:szCs w:val="22"/>
              </w:rPr>
              <w:t>Тип электропитания: AC/DC</w:t>
            </w:r>
          </w:p>
          <w:p w:rsidR="00585CB5" w:rsidRPr="00585CB5" w:rsidRDefault="00585CB5" w:rsidP="00585CB5">
            <w:pPr>
              <w:ind w:firstLine="0"/>
              <w:jc w:val="left"/>
              <w:rPr>
                <w:color w:val="000000"/>
                <w:sz w:val="22"/>
                <w:szCs w:val="22"/>
              </w:rPr>
            </w:pPr>
            <w:r w:rsidRPr="00863B44">
              <w:rPr>
                <w:color w:val="000000"/>
                <w:sz w:val="22"/>
                <w:szCs w:val="22"/>
              </w:rPr>
              <w:t>Уровень применения: Доступ</w:t>
            </w:r>
          </w:p>
          <w:p w:rsidR="00585CB5" w:rsidRPr="00585CB5" w:rsidRDefault="00585CB5" w:rsidP="00585CB5">
            <w:pPr>
              <w:ind w:firstLine="0"/>
              <w:jc w:val="left"/>
              <w:rPr>
                <w:color w:val="000000"/>
                <w:sz w:val="22"/>
                <w:szCs w:val="22"/>
              </w:rPr>
            </w:pPr>
            <w:r w:rsidRPr="00863B44">
              <w:rPr>
                <w:color w:val="000000"/>
                <w:sz w:val="22"/>
                <w:szCs w:val="22"/>
              </w:rPr>
              <w:t>Уровень управляемого коммутатора: 3</w:t>
            </w:r>
          </w:p>
          <w:p w:rsidR="00585CB5" w:rsidRPr="00585CB5" w:rsidRDefault="00585CB5" w:rsidP="00585CB5">
            <w:pPr>
              <w:ind w:firstLine="0"/>
              <w:jc w:val="left"/>
              <w:rPr>
                <w:color w:val="000000"/>
                <w:sz w:val="22"/>
                <w:szCs w:val="22"/>
              </w:rPr>
            </w:pPr>
            <w:r w:rsidRPr="00863B44">
              <w:rPr>
                <w:color w:val="000000"/>
                <w:sz w:val="22"/>
                <w:szCs w:val="22"/>
              </w:rPr>
              <w:t>Тип LAN-порта: Медный; Оптический</w:t>
            </w:r>
          </w:p>
          <w:p w:rsidR="00453E47" w:rsidRDefault="00585CB5" w:rsidP="00453E47">
            <w:pPr>
              <w:ind w:firstLine="0"/>
              <w:jc w:val="left"/>
              <w:rPr>
                <w:color w:val="000000"/>
                <w:sz w:val="22"/>
                <w:szCs w:val="22"/>
              </w:rPr>
            </w:pPr>
            <w:r w:rsidRPr="00863B44">
              <w:rPr>
                <w:color w:val="000000"/>
                <w:sz w:val="22"/>
                <w:szCs w:val="22"/>
              </w:rPr>
              <w:t>Блок питания: Встроенный</w:t>
            </w:r>
            <w:r w:rsidR="00453E47" w:rsidRPr="00585CB5">
              <w:rPr>
                <w:color w:val="000000"/>
                <w:sz w:val="22"/>
                <w:szCs w:val="22"/>
              </w:rPr>
              <w:t xml:space="preserve"> </w:t>
            </w:r>
          </w:p>
          <w:p w:rsidR="00453E47" w:rsidRPr="00585CB5" w:rsidRDefault="00453E47" w:rsidP="00453E47">
            <w:pPr>
              <w:ind w:firstLine="0"/>
              <w:jc w:val="left"/>
              <w:rPr>
                <w:color w:val="000000"/>
                <w:sz w:val="22"/>
                <w:szCs w:val="22"/>
              </w:rPr>
            </w:pPr>
            <w:r w:rsidRPr="00585CB5">
              <w:rPr>
                <w:color w:val="000000"/>
                <w:sz w:val="22"/>
                <w:szCs w:val="22"/>
              </w:rPr>
              <w:t xml:space="preserve">Схема резервирования блоков </w:t>
            </w:r>
            <w:r w:rsidRPr="00863B44">
              <w:rPr>
                <w:color w:val="000000"/>
                <w:sz w:val="22"/>
                <w:szCs w:val="22"/>
              </w:rPr>
              <w:t>электропитания N+1: наличие</w:t>
            </w:r>
          </w:p>
          <w:p w:rsidR="00453E47" w:rsidRPr="00585CB5" w:rsidRDefault="00453E47" w:rsidP="00453E47">
            <w:pPr>
              <w:ind w:firstLine="0"/>
              <w:jc w:val="left"/>
              <w:rPr>
                <w:color w:val="000000"/>
                <w:sz w:val="22"/>
                <w:szCs w:val="22"/>
              </w:rPr>
            </w:pPr>
            <w:r w:rsidRPr="00863B44">
              <w:rPr>
                <w:color w:val="000000"/>
                <w:sz w:val="22"/>
                <w:szCs w:val="22"/>
              </w:rPr>
              <w:t xml:space="preserve">Суммарная мощность </w:t>
            </w:r>
            <w:proofErr w:type="spellStart"/>
            <w:r w:rsidRPr="00863B44">
              <w:rPr>
                <w:color w:val="000000"/>
                <w:sz w:val="22"/>
                <w:szCs w:val="22"/>
              </w:rPr>
              <w:t>PoE</w:t>
            </w:r>
            <w:proofErr w:type="spellEnd"/>
            <w:r w:rsidRPr="00863B44">
              <w:rPr>
                <w:color w:val="000000"/>
                <w:sz w:val="22"/>
                <w:szCs w:val="22"/>
              </w:rPr>
              <w:t>: не менее 750 и не более 1500;</w:t>
            </w:r>
          </w:p>
          <w:p w:rsidR="00585CB5" w:rsidRDefault="00585CB5" w:rsidP="00585CB5">
            <w:pPr>
              <w:ind w:firstLine="0"/>
              <w:jc w:val="left"/>
              <w:rPr>
                <w:color w:val="000000"/>
                <w:sz w:val="22"/>
                <w:szCs w:val="22"/>
              </w:rPr>
            </w:pPr>
            <w:r w:rsidRPr="00863B44">
              <w:rPr>
                <w:color w:val="000000"/>
                <w:sz w:val="22"/>
                <w:szCs w:val="22"/>
              </w:rPr>
              <w:t>Количество</w:t>
            </w:r>
            <w:r>
              <w:rPr>
                <w:color w:val="000000"/>
                <w:sz w:val="22"/>
                <w:szCs w:val="22"/>
              </w:rPr>
              <w:t xml:space="preserve"> предустановленных</w:t>
            </w:r>
            <w:r w:rsidRPr="00863B44">
              <w:rPr>
                <w:color w:val="000000"/>
                <w:sz w:val="22"/>
                <w:szCs w:val="22"/>
              </w:rPr>
              <w:t xml:space="preserve"> блоков питания</w:t>
            </w:r>
            <w:r>
              <w:rPr>
                <w:color w:val="000000"/>
                <w:sz w:val="22"/>
                <w:szCs w:val="22"/>
              </w:rPr>
              <w:t xml:space="preserve"> </w:t>
            </w:r>
            <w:r w:rsidRPr="00585CB5">
              <w:rPr>
                <w:color w:val="000000"/>
                <w:sz w:val="22"/>
                <w:szCs w:val="22"/>
              </w:rPr>
              <w:t>QSW-M-4700-POE-AC</w:t>
            </w:r>
            <w:r w:rsidRPr="00863B44">
              <w:rPr>
                <w:color w:val="000000"/>
                <w:sz w:val="22"/>
                <w:szCs w:val="22"/>
              </w:rPr>
              <w:t xml:space="preserve">: не менее 2 </w:t>
            </w:r>
            <w:proofErr w:type="spellStart"/>
            <w:r w:rsidRPr="00863B44">
              <w:rPr>
                <w:color w:val="000000"/>
                <w:sz w:val="22"/>
                <w:szCs w:val="22"/>
              </w:rPr>
              <w:t>шт</w:t>
            </w:r>
            <w:proofErr w:type="spellEnd"/>
          </w:p>
          <w:p w:rsidR="00453E47" w:rsidRDefault="00453E47" w:rsidP="00585CB5">
            <w:pPr>
              <w:ind w:firstLine="0"/>
              <w:jc w:val="left"/>
              <w:rPr>
                <w:color w:val="000000"/>
                <w:sz w:val="22"/>
                <w:szCs w:val="22"/>
              </w:rPr>
            </w:pPr>
            <w:r>
              <w:rPr>
                <w:color w:val="000000"/>
                <w:sz w:val="22"/>
                <w:szCs w:val="22"/>
              </w:rPr>
              <w:t xml:space="preserve">Количество предустановленных </w:t>
            </w:r>
            <w:r>
              <w:rPr>
                <w:color w:val="000000"/>
                <w:sz w:val="22"/>
                <w:szCs w:val="22"/>
                <w:lang w:val="en-US"/>
              </w:rPr>
              <w:t>SFP</w:t>
            </w:r>
            <w:r>
              <w:rPr>
                <w:color w:val="000000"/>
                <w:sz w:val="22"/>
                <w:szCs w:val="22"/>
              </w:rPr>
              <w:t>+</w:t>
            </w:r>
            <w:r w:rsidRPr="00453E47">
              <w:rPr>
                <w:color w:val="000000"/>
                <w:sz w:val="22"/>
                <w:szCs w:val="22"/>
              </w:rPr>
              <w:t xml:space="preserve"> </w:t>
            </w:r>
            <w:r>
              <w:rPr>
                <w:color w:val="000000"/>
                <w:sz w:val="22"/>
                <w:szCs w:val="22"/>
              </w:rPr>
              <w:t xml:space="preserve">модулей </w:t>
            </w:r>
            <w:proofErr w:type="spellStart"/>
            <w:r>
              <w:rPr>
                <w:color w:val="000000"/>
                <w:sz w:val="22"/>
                <w:szCs w:val="22"/>
                <w:lang w:val="en-US"/>
              </w:rPr>
              <w:t>Qtech</w:t>
            </w:r>
            <w:proofErr w:type="spellEnd"/>
            <w:r w:rsidRPr="00453E47">
              <w:rPr>
                <w:color w:val="000000"/>
                <w:sz w:val="22"/>
                <w:szCs w:val="22"/>
              </w:rPr>
              <w:t xml:space="preserve"> </w:t>
            </w:r>
            <w:r w:rsidRPr="00453E47">
              <w:rPr>
                <w:color w:val="000000"/>
                <w:sz w:val="22"/>
                <w:szCs w:val="22"/>
                <w:lang w:val="en-US"/>
              </w:rPr>
              <w:t>QSC</w:t>
            </w:r>
            <w:r w:rsidRPr="00453E47">
              <w:rPr>
                <w:color w:val="000000"/>
                <w:sz w:val="22"/>
                <w:szCs w:val="22"/>
              </w:rPr>
              <w:t>-</w:t>
            </w:r>
            <w:r w:rsidRPr="00453E47">
              <w:rPr>
                <w:color w:val="000000"/>
                <w:sz w:val="22"/>
                <w:szCs w:val="22"/>
                <w:lang w:val="en-US"/>
              </w:rPr>
              <w:t>SFP</w:t>
            </w:r>
            <w:r w:rsidRPr="00453E47">
              <w:rPr>
                <w:color w:val="000000"/>
                <w:sz w:val="22"/>
                <w:szCs w:val="22"/>
              </w:rPr>
              <w:t>+20</w:t>
            </w:r>
            <w:r w:rsidRPr="00453E47">
              <w:rPr>
                <w:color w:val="000000"/>
                <w:sz w:val="22"/>
                <w:szCs w:val="22"/>
                <w:lang w:val="en-US"/>
              </w:rPr>
              <w:t>G</w:t>
            </w:r>
            <w:r w:rsidRPr="00453E47">
              <w:rPr>
                <w:color w:val="000000"/>
                <w:sz w:val="22"/>
                <w:szCs w:val="22"/>
              </w:rPr>
              <w:t>10</w:t>
            </w:r>
            <w:r w:rsidRPr="00453E47">
              <w:rPr>
                <w:color w:val="000000"/>
                <w:sz w:val="22"/>
                <w:szCs w:val="22"/>
                <w:lang w:val="en-US"/>
              </w:rPr>
              <w:t>E</w:t>
            </w:r>
            <w:r w:rsidRPr="00453E47">
              <w:rPr>
                <w:color w:val="000000"/>
                <w:sz w:val="22"/>
                <w:szCs w:val="22"/>
              </w:rPr>
              <w:t>-1310</w:t>
            </w:r>
            <w:r>
              <w:rPr>
                <w:color w:val="000000"/>
                <w:sz w:val="22"/>
                <w:szCs w:val="22"/>
              </w:rPr>
              <w:t>: не менее 4 шт.</w:t>
            </w:r>
          </w:p>
          <w:p w:rsidR="00453E47" w:rsidRPr="00453E47" w:rsidRDefault="00453E47" w:rsidP="00585CB5">
            <w:pPr>
              <w:ind w:firstLine="0"/>
              <w:jc w:val="left"/>
              <w:rPr>
                <w:color w:val="000000"/>
                <w:sz w:val="22"/>
                <w:szCs w:val="22"/>
              </w:rPr>
            </w:pPr>
            <w:r>
              <w:rPr>
                <w:color w:val="000000"/>
                <w:sz w:val="22"/>
                <w:szCs w:val="22"/>
              </w:rPr>
              <w:t xml:space="preserve">Количество активных кабельных сборок SFP+ </w:t>
            </w:r>
            <w:proofErr w:type="spellStart"/>
            <w:r>
              <w:rPr>
                <w:color w:val="000000"/>
                <w:sz w:val="22"/>
                <w:szCs w:val="22"/>
                <w:lang w:val="en-US"/>
              </w:rPr>
              <w:t>Qtech</w:t>
            </w:r>
            <w:proofErr w:type="spellEnd"/>
            <w:r w:rsidRPr="00453E47">
              <w:rPr>
                <w:color w:val="000000"/>
                <w:sz w:val="22"/>
                <w:szCs w:val="22"/>
              </w:rPr>
              <w:t xml:space="preserve"> QSC-SFP+-CAB-A1</w:t>
            </w:r>
            <w:bookmarkStart w:id="0" w:name="_GoBack"/>
            <w:bookmarkEnd w:id="0"/>
            <w:r w:rsidR="00AB40FC">
              <w:rPr>
                <w:color w:val="000000"/>
                <w:sz w:val="22"/>
                <w:szCs w:val="22"/>
              </w:rPr>
              <w:t xml:space="preserve"> в комплекте поставки: не менее 4 шт.</w:t>
            </w:r>
          </w:p>
          <w:p w:rsidR="00585CB5" w:rsidRPr="00585CB5" w:rsidRDefault="00585CB5" w:rsidP="00585CB5">
            <w:pPr>
              <w:ind w:firstLine="0"/>
              <w:jc w:val="left"/>
              <w:rPr>
                <w:color w:val="000000"/>
                <w:sz w:val="22"/>
                <w:szCs w:val="22"/>
              </w:rPr>
            </w:pPr>
            <w:r w:rsidRPr="00863B44">
              <w:rPr>
                <w:color w:val="000000"/>
                <w:sz w:val="22"/>
                <w:szCs w:val="22"/>
              </w:rPr>
              <w:t>Поддержка горячей замены блоков питания: наличие</w:t>
            </w:r>
          </w:p>
          <w:p w:rsidR="00585CB5" w:rsidRPr="00A87227" w:rsidRDefault="00585CB5" w:rsidP="00585CB5">
            <w:pPr>
              <w:ind w:firstLine="0"/>
              <w:jc w:val="left"/>
              <w:rPr>
                <w:color w:val="000000"/>
                <w:sz w:val="22"/>
                <w:szCs w:val="22"/>
              </w:rPr>
            </w:pPr>
            <w:r w:rsidRPr="00863B44">
              <w:rPr>
                <w:color w:val="000000"/>
                <w:sz w:val="22"/>
                <w:szCs w:val="22"/>
              </w:rPr>
              <w:t xml:space="preserve">Версии поддерживаемых IGMP </w:t>
            </w:r>
            <w:proofErr w:type="spellStart"/>
            <w:r w:rsidRPr="00863B44">
              <w:rPr>
                <w:color w:val="000000"/>
                <w:sz w:val="22"/>
                <w:szCs w:val="22"/>
              </w:rPr>
              <w:t>Snooping</w:t>
            </w:r>
            <w:proofErr w:type="spellEnd"/>
            <w:r w:rsidRPr="00863B44">
              <w:rPr>
                <w:color w:val="000000"/>
                <w:sz w:val="22"/>
                <w:szCs w:val="22"/>
              </w:rPr>
              <w:t>: 1; 2;</w:t>
            </w:r>
          </w:p>
          <w:p w:rsidR="00585CB5" w:rsidRPr="00585CB5" w:rsidRDefault="00585CB5" w:rsidP="00585CB5">
            <w:pPr>
              <w:ind w:firstLine="0"/>
              <w:jc w:val="left"/>
              <w:rPr>
                <w:color w:val="000000"/>
                <w:sz w:val="22"/>
                <w:szCs w:val="22"/>
              </w:rPr>
            </w:pPr>
            <w:r w:rsidRPr="00863B44">
              <w:rPr>
                <w:color w:val="000000"/>
                <w:sz w:val="22"/>
                <w:szCs w:val="22"/>
              </w:rPr>
              <w:t xml:space="preserve">Версии поддерживаемых MLD </w:t>
            </w:r>
            <w:proofErr w:type="spellStart"/>
            <w:r w:rsidRPr="00863B44">
              <w:rPr>
                <w:color w:val="000000"/>
                <w:sz w:val="22"/>
                <w:szCs w:val="22"/>
              </w:rPr>
              <w:t>Snooping</w:t>
            </w:r>
            <w:proofErr w:type="spellEnd"/>
            <w:r w:rsidRPr="00863B44">
              <w:rPr>
                <w:color w:val="000000"/>
                <w:sz w:val="22"/>
                <w:szCs w:val="22"/>
              </w:rPr>
              <w:t>: 1; 2;</w:t>
            </w:r>
          </w:p>
          <w:p w:rsidR="00585CB5" w:rsidRPr="00585CB5" w:rsidRDefault="00585CB5" w:rsidP="00585CB5">
            <w:pPr>
              <w:ind w:firstLine="0"/>
              <w:jc w:val="left"/>
              <w:rPr>
                <w:color w:val="000000"/>
                <w:sz w:val="22"/>
                <w:szCs w:val="22"/>
              </w:rPr>
            </w:pPr>
            <w:r w:rsidRPr="00863B44">
              <w:rPr>
                <w:color w:val="000000"/>
                <w:sz w:val="22"/>
                <w:szCs w:val="22"/>
              </w:rPr>
              <w:t>Внешний интерфейс управления: RJ-45</w:t>
            </w:r>
          </w:p>
          <w:p w:rsidR="00585CB5" w:rsidRPr="00585CB5" w:rsidRDefault="00585CB5" w:rsidP="00585CB5">
            <w:pPr>
              <w:ind w:firstLine="0"/>
              <w:jc w:val="left"/>
              <w:rPr>
                <w:color w:val="000000"/>
                <w:sz w:val="22"/>
                <w:szCs w:val="22"/>
              </w:rPr>
            </w:pPr>
            <w:r w:rsidRPr="00863B44">
              <w:rPr>
                <w:color w:val="000000"/>
                <w:sz w:val="22"/>
                <w:szCs w:val="22"/>
              </w:rPr>
              <w:t>Возможность загрузки файлов на устройство по нешифрованному протоколу передачи файлов: наличие</w:t>
            </w:r>
          </w:p>
          <w:p w:rsidR="00585CB5" w:rsidRPr="00585CB5" w:rsidRDefault="00585CB5" w:rsidP="00585CB5">
            <w:pPr>
              <w:ind w:firstLine="0"/>
              <w:jc w:val="left"/>
              <w:rPr>
                <w:color w:val="000000"/>
                <w:sz w:val="22"/>
                <w:szCs w:val="22"/>
              </w:rPr>
            </w:pPr>
            <w:r w:rsidRPr="00863B44">
              <w:rPr>
                <w:color w:val="000000"/>
                <w:sz w:val="22"/>
                <w:szCs w:val="22"/>
              </w:rPr>
              <w:t>Возможность загрузки файлов на устройство по шифрованному протоколу передачи файлов: наличие</w:t>
            </w:r>
          </w:p>
          <w:p w:rsidR="00585CB5" w:rsidRPr="00585CB5" w:rsidRDefault="00585CB5" w:rsidP="00585CB5">
            <w:pPr>
              <w:ind w:firstLine="0"/>
              <w:jc w:val="left"/>
              <w:rPr>
                <w:color w:val="000000"/>
                <w:sz w:val="22"/>
                <w:szCs w:val="22"/>
              </w:rPr>
            </w:pPr>
            <w:r w:rsidRPr="00863B44">
              <w:rPr>
                <w:color w:val="000000"/>
                <w:sz w:val="22"/>
                <w:szCs w:val="22"/>
              </w:rPr>
              <w:t>Возможность изменения размера максимальной единицы передачи (</w:t>
            </w:r>
            <w:proofErr w:type="spellStart"/>
            <w:r w:rsidRPr="00863B44">
              <w:rPr>
                <w:color w:val="000000"/>
                <w:sz w:val="22"/>
                <w:szCs w:val="22"/>
              </w:rPr>
              <w:t>maximum</w:t>
            </w:r>
            <w:proofErr w:type="spellEnd"/>
            <w:r w:rsidRPr="00863B44">
              <w:rPr>
                <w:color w:val="000000"/>
                <w:sz w:val="22"/>
                <w:szCs w:val="22"/>
              </w:rPr>
              <w:t xml:space="preserve"> </w:t>
            </w:r>
            <w:proofErr w:type="spellStart"/>
            <w:r w:rsidRPr="00863B44">
              <w:rPr>
                <w:color w:val="000000"/>
                <w:sz w:val="22"/>
                <w:szCs w:val="22"/>
              </w:rPr>
              <w:t>transmission</w:t>
            </w:r>
            <w:proofErr w:type="spellEnd"/>
            <w:r w:rsidRPr="00863B44">
              <w:rPr>
                <w:color w:val="000000"/>
                <w:sz w:val="22"/>
                <w:szCs w:val="22"/>
              </w:rPr>
              <w:t xml:space="preserve"> </w:t>
            </w:r>
            <w:proofErr w:type="spellStart"/>
            <w:r w:rsidRPr="00863B44">
              <w:rPr>
                <w:color w:val="000000"/>
                <w:sz w:val="22"/>
                <w:szCs w:val="22"/>
              </w:rPr>
              <w:t>unit</w:t>
            </w:r>
            <w:proofErr w:type="spellEnd"/>
            <w:r w:rsidRPr="00863B44">
              <w:rPr>
                <w:color w:val="000000"/>
                <w:sz w:val="22"/>
                <w:szCs w:val="22"/>
              </w:rPr>
              <w:t>, MTU): наличие</w:t>
            </w:r>
          </w:p>
          <w:p w:rsidR="00585CB5" w:rsidRPr="00585CB5" w:rsidRDefault="00585CB5" w:rsidP="00585CB5">
            <w:pPr>
              <w:ind w:firstLine="0"/>
              <w:jc w:val="left"/>
              <w:rPr>
                <w:color w:val="000000"/>
                <w:sz w:val="22"/>
                <w:szCs w:val="22"/>
              </w:rPr>
            </w:pPr>
            <w:r w:rsidRPr="00863B44">
              <w:rPr>
                <w:color w:val="000000"/>
                <w:sz w:val="22"/>
                <w:szCs w:val="22"/>
              </w:rPr>
              <w:t>Возможность отправки DHCP-опций в режиме работы DHCP-сервером: наличие</w:t>
            </w:r>
          </w:p>
          <w:p w:rsidR="00585CB5" w:rsidRPr="00585CB5" w:rsidRDefault="00585CB5" w:rsidP="00585CB5">
            <w:pPr>
              <w:ind w:firstLine="0"/>
              <w:jc w:val="left"/>
              <w:rPr>
                <w:color w:val="000000"/>
                <w:sz w:val="22"/>
                <w:szCs w:val="22"/>
              </w:rPr>
            </w:pPr>
            <w:r w:rsidRPr="00863B44">
              <w:rPr>
                <w:color w:val="000000"/>
                <w:sz w:val="22"/>
                <w:szCs w:val="22"/>
              </w:rPr>
              <w:t xml:space="preserve">Возможность работы в качестве DHCP </w:t>
            </w:r>
            <w:proofErr w:type="spellStart"/>
            <w:r w:rsidRPr="00863B44">
              <w:rPr>
                <w:color w:val="000000"/>
                <w:sz w:val="22"/>
                <w:szCs w:val="22"/>
              </w:rPr>
              <w:t>relay</w:t>
            </w:r>
            <w:proofErr w:type="spellEnd"/>
            <w:r w:rsidRPr="00863B44">
              <w:rPr>
                <w:color w:val="000000"/>
                <w:sz w:val="22"/>
                <w:szCs w:val="22"/>
              </w:rPr>
              <w:t xml:space="preserve"> агента: наличие</w:t>
            </w:r>
          </w:p>
          <w:p w:rsidR="00585CB5" w:rsidRPr="00585CB5" w:rsidRDefault="00585CB5" w:rsidP="00585CB5">
            <w:pPr>
              <w:ind w:firstLine="0"/>
              <w:jc w:val="left"/>
              <w:rPr>
                <w:color w:val="000000"/>
                <w:sz w:val="22"/>
                <w:szCs w:val="22"/>
              </w:rPr>
            </w:pPr>
            <w:r w:rsidRPr="00863B44">
              <w:rPr>
                <w:color w:val="000000"/>
                <w:sz w:val="22"/>
                <w:szCs w:val="22"/>
              </w:rPr>
              <w:t>Возможность работы в качестве DHCP-клиента: наличие</w:t>
            </w:r>
          </w:p>
          <w:p w:rsidR="00585CB5" w:rsidRPr="00585CB5" w:rsidRDefault="00585CB5" w:rsidP="00585CB5">
            <w:pPr>
              <w:ind w:firstLine="0"/>
              <w:jc w:val="left"/>
              <w:rPr>
                <w:color w:val="000000"/>
                <w:sz w:val="22"/>
                <w:szCs w:val="22"/>
              </w:rPr>
            </w:pPr>
            <w:r w:rsidRPr="00863B44">
              <w:rPr>
                <w:color w:val="000000"/>
                <w:sz w:val="22"/>
                <w:szCs w:val="22"/>
              </w:rPr>
              <w:lastRenderedPageBreak/>
              <w:t>Возможность работы в качестве DHCP-сервера: наличие</w:t>
            </w:r>
          </w:p>
          <w:p w:rsidR="00585CB5" w:rsidRPr="00585CB5" w:rsidRDefault="00585CB5" w:rsidP="00585CB5">
            <w:pPr>
              <w:ind w:firstLine="0"/>
              <w:jc w:val="left"/>
              <w:rPr>
                <w:color w:val="000000"/>
                <w:sz w:val="22"/>
                <w:szCs w:val="22"/>
              </w:rPr>
            </w:pPr>
            <w:r w:rsidRPr="00863B44">
              <w:rPr>
                <w:color w:val="000000"/>
                <w:sz w:val="22"/>
                <w:szCs w:val="22"/>
              </w:rPr>
              <w:t xml:space="preserve">Возможность работы в качестве DNS-клиента (DNS </w:t>
            </w:r>
            <w:proofErr w:type="spellStart"/>
            <w:r w:rsidRPr="00863B44">
              <w:rPr>
                <w:color w:val="000000"/>
                <w:sz w:val="22"/>
                <w:szCs w:val="22"/>
              </w:rPr>
              <w:t>client</w:t>
            </w:r>
            <w:proofErr w:type="spellEnd"/>
            <w:r w:rsidRPr="00863B44">
              <w:rPr>
                <w:color w:val="000000"/>
                <w:sz w:val="22"/>
                <w:szCs w:val="22"/>
              </w:rPr>
              <w:t>): наличие</w:t>
            </w:r>
          </w:p>
          <w:p w:rsidR="00585CB5" w:rsidRPr="00585CB5" w:rsidRDefault="00585CB5" w:rsidP="00585CB5">
            <w:pPr>
              <w:ind w:firstLine="0"/>
              <w:jc w:val="left"/>
              <w:rPr>
                <w:color w:val="000000"/>
                <w:sz w:val="22"/>
                <w:szCs w:val="22"/>
              </w:rPr>
            </w:pPr>
            <w:r w:rsidRPr="00863B44">
              <w:rPr>
                <w:color w:val="000000"/>
                <w:sz w:val="22"/>
                <w:szCs w:val="22"/>
              </w:rPr>
              <w:t xml:space="preserve">Возможность работы в качестве DNS-прокси (DNS </w:t>
            </w:r>
            <w:proofErr w:type="spellStart"/>
            <w:r w:rsidRPr="00863B44">
              <w:rPr>
                <w:color w:val="000000"/>
                <w:sz w:val="22"/>
                <w:szCs w:val="22"/>
              </w:rPr>
              <w:t>proxy</w:t>
            </w:r>
            <w:proofErr w:type="spellEnd"/>
            <w:r w:rsidRPr="00863B44">
              <w:rPr>
                <w:color w:val="000000"/>
                <w:sz w:val="22"/>
                <w:szCs w:val="22"/>
              </w:rPr>
              <w:t>): наличие</w:t>
            </w:r>
          </w:p>
          <w:p w:rsidR="00585CB5" w:rsidRPr="00585CB5" w:rsidRDefault="00585CB5" w:rsidP="00585CB5">
            <w:pPr>
              <w:ind w:firstLine="0"/>
              <w:jc w:val="left"/>
              <w:rPr>
                <w:color w:val="000000"/>
                <w:sz w:val="22"/>
                <w:szCs w:val="22"/>
              </w:rPr>
            </w:pPr>
            <w:r w:rsidRPr="00863B44">
              <w:rPr>
                <w:color w:val="000000"/>
                <w:sz w:val="22"/>
                <w:szCs w:val="22"/>
              </w:rPr>
              <w:t xml:space="preserve">Возможность работы в качестве NTP-клиента (NTP </w:t>
            </w:r>
            <w:proofErr w:type="spellStart"/>
            <w:r w:rsidRPr="00863B44">
              <w:rPr>
                <w:color w:val="000000"/>
                <w:sz w:val="22"/>
                <w:szCs w:val="22"/>
              </w:rPr>
              <w:t>client</w:t>
            </w:r>
            <w:proofErr w:type="spellEnd"/>
            <w:r w:rsidRPr="00863B44">
              <w:rPr>
                <w:color w:val="000000"/>
                <w:sz w:val="22"/>
                <w:szCs w:val="22"/>
              </w:rPr>
              <w:t>): наличие</w:t>
            </w:r>
          </w:p>
          <w:p w:rsidR="00585CB5" w:rsidRPr="00585CB5" w:rsidRDefault="00585CB5" w:rsidP="00585CB5">
            <w:pPr>
              <w:ind w:firstLine="0"/>
              <w:jc w:val="left"/>
              <w:rPr>
                <w:color w:val="000000"/>
                <w:sz w:val="22"/>
                <w:szCs w:val="22"/>
              </w:rPr>
            </w:pPr>
            <w:r w:rsidRPr="00863B44">
              <w:rPr>
                <w:color w:val="000000"/>
                <w:sz w:val="22"/>
                <w:szCs w:val="22"/>
              </w:rPr>
              <w:t xml:space="preserve">Возможность работы в качестве NTP-сервера (NTP </w:t>
            </w:r>
            <w:proofErr w:type="spellStart"/>
            <w:r w:rsidRPr="00863B44">
              <w:rPr>
                <w:color w:val="000000"/>
                <w:sz w:val="22"/>
                <w:szCs w:val="22"/>
              </w:rPr>
              <w:t>server</w:t>
            </w:r>
            <w:proofErr w:type="spellEnd"/>
            <w:r w:rsidRPr="00863B44">
              <w:rPr>
                <w:color w:val="000000"/>
                <w:sz w:val="22"/>
                <w:szCs w:val="22"/>
              </w:rPr>
              <w:t>): наличие</w:t>
            </w:r>
          </w:p>
          <w:p w:rsidR="00585CB5" w:rsidRPr="00585CB5" w:rsidRDefault="00585CB5" w:rsidP="00585CB5">
            <w:pPr>
              <w:ind w:firstLine="0"/>
              <w:jc w:val="left"/>
              <w:rPr>
                <w:color w:val="000000"/>
                <w:sz w:val="22"/>
                <w:szCs w:val="22"/>
              </w:rPr>
            </w:pPr>
            <w:r w:rsidRPr="00863B44">
              <w:rPr>
                <w:color w:val="000000"/>
                <w:sz w:val="22"/>
                <w:szCs w:val="22"/>
              </w:rPr>
              <w:t xml:space="preserve">Возможность </w:t>
            </w:r>
            <w:proofErr w:type="spellStart"/>
            <w:r w:rsidRPr="00863B44">
              <w:rPr>
                <w:color w:val="000000"/>
                <w:sz w:val="22"/>
                <w:szCs w:val="22"/>
              </w:rPr>
              <w:t>стекирования</w:t>
            </w:r>
            <w:proofErr w:type="spellEnd"/>
            <w:r w:rsidRPr="00863B44">
              <w:rPr>
                <w:color w:val="000000"/>
                <w:sz w:val="22"/>
                <w:szCs w:val="22"/>
              </w:rPr>
              <w:t>: наличие</w:t>
            </w:r>
          </w:p>
          <w:p w:rsidR="00585CB5" w:rsidRPr="00585CB5" w:rsidRDefault="00585CB5" w:rsidP="00585CB5">
            <w:pPr>
              <w:ind w:firstLine="0"/>
              <w:jc w:val="left"/>
              <w:rPr>
                <w:color w:val="000000"/>
                <w:sz w:val="22"/>
                <w:szCs w:val="22"/>
              </w:rPr>
            </w:pPr>
            <w:r w:rsidRPr="00863B44">
              <w:rPr>
                <w:color w:val="000000"/>
                <w:sz w:val="22"/>
                <w:szCs w:val="22"/>
              </w:rPr>
              <w:t>Возможность управления доступом при подключении к консольному (последовательному/серийному) порту: наличие</w:t>
            </w:r>
          </w:p>
          <w:p w:rsidR="00585CB5" w:rsidRPr="00585CB5" w:rsidRDefault="00585CB5" w:rsidP="00585CB5">
            <w:pPr>
              <w:ind w:firstLine="0"/>
              <w:jc w:val="left"/>
              <w:rPr>
                <w:color w:val="000000"/>
                <w:sz w:val="22"/>
                <w:szCs w:val="22"/>
              </w:rPr>
            </w:pPr>
            <w:r w:rsidRPr="00863B44">
              <w:rPr>
                <w:color w:val="000000"/>
                <w:sz w:val="22"/>
                <w:szCs w:val="22"/>
              </w:rPr>
              <w:t>Возможность управления уст</w:t>
            </w:r>
            <w:r w:rsidRPr="00585CB5">
              <w:rPr>
                <w:color w:val="000000"/>
                <w:sz w:val="22"/>
                <w:szCs w:val="22"/>
              </w:rPr>
              <w:t>р</w:t>
            </w:r>
            <w:r w:rsidRPr="00863B44">
              <w:rPr>
                <w:color w:val="000000"/>
                <w:sz w:val="22"/>
                <w:szCs w:val="22"/>
              </w:rPr>
              <w:t>ойством по протоколу HTTPS: наличие</w:t>
            </w:r>
          </w:p>
          <w:p w:rsidR="00585CB5" w:rsidRPr="00585CB5" w:rsidRDefault="00585CB5" w:rsidP="00585CB5">
            <w:pPr>
              <w:ind w:firstLine="0"/>
              <w:jc w:val="left"/>
              <w:rPr>
                <w:color w:val="000000"/>
                <w:sz w:val="22"/>
                <w:szCs w:val="22"/>
              </w:rPr>
            </w:pPr>
            <w:r w:rsidRPr="00863B44">
              <w:rPr>
                <w:color w:val="000000"/>
                <w:sz w:val="22"/>
                <w:szCs w:val="22"/>
              </w:rPr>
              <w:t>Возможность управления устройством по протоколу HTTP: наличие</w:t>
            </w:r>
          </w:p>
          <w:p w:rsidR="00585CB5" w:rsidRPr="00585CB5" w:rsidRDefault="00585CB5" w:rsidP="00585CB5">
            <w:pPr>
              <w:ind w:firstLine="0"/>
              <w:jc w:val="left"/>
              <w:rPr>
                <w:color w:val="000000"/>
                <w:sz w:val="22"/>
                <w:szCs w:val="22"/>
              </w:rPr>
            </w:pPr>
            <w:r w:rsidRPr="00863B44">
              <w:rPr>
                <w:color w:val="000000"/>
                <w:sz w:val="22"/>
                <w:szCs w:val="22"/>
              </w:rPr>
              <w:t>Возможность управления устройством по протоколу SSHv1: наличие</w:t>
            </w:r>
          </w:p>
          <w:p w:rsidR="00585CB5" w:rsidRPr="00585CB5" w:rsidRDefault="00585CB5" w:rsidP="00585CB5">
            <w:pPr>
              <w:ind w:firstLine="0"/>
              <w:jc w:val="left"/>
              <w:rPr>
                <w:color w:val="000000"/>
                <w:sz w:val="22"/>
                <w:szCs w:val="22"/>
              </w:rPr>
            </w:pPr>
            <w:r w:rsidRPr="00863B44">
              <w:rPr>
                <w:color w:val="000000"/>
                <w:sz w:val="22"/>
                <w:szCs w:val="22"/>
              </w:rPr>
              <w:t>Возможность управления устройством по протоколу SSHv2: наличие</w:t>
            </w:r>
          </w:p>
          <w:p w:rsidR="00585CB5" w:rsidRPr="00585CB5" w:rsidRDefault="00585CB5" w:rsidP="00585CB5">
            <w:pPr>
              <w:ind w:firstLine="0"/>
              <w:jc w:val="left"/>
              <w:rPr>
                <w:color w:val="000000"/>
                <w:sz w:val="22"/>
                <w:szCs w:val="22"/>
              </w:rPr>
            </w:pPr>
            <w:r w:rsidRPr="00863B44">
              <w:rPr>
                <w:color w:val="000000"/>
                <w:sz w:val="22"/>
                <w:szCs w:val="22"/>
              </w:rPr>
              <w:t>Возможность управления устройством по протоколу Telnet: наличие</w:t>
            </w:r>
          </w:p>
          <w:p w:rsidR="00585CB5" w:rsidRPr="00585CB5" w:rsidRDefault="00585CB5" w:rsidP="00585CB5">
            <w:pPr>
              <w:ind w:firstLine="0"/>
              <w:jc w:val="left"/>
              <w:rPr>
                <w:color w:val="000000"/>
                <w:sz w:val="22"/>
                <w:szCs w:val="22"/>
              </w:rPr>
            </w:pPr>
            <w:r w:rsidRPr="00863B44">
              <w:rPr>
                <w:color w:val="000000"/>
                <w:sz w:val="22"/>
                <w:szCs w:val="22"/>
              </w:rPr>
              <w:t>Возмо</w:t>
            </w:r>
            <w:r w:rsidRPr="00585CB5">
              <w:rPr>
                <w:color w:val="000000"/>
                <w:sz w:val="22"/>
                <w:szCs w:val="22"/>
              </w:rPr>
              <w:t>жность установки в станда</w:t>
            </w:r>
            <w:r w:rsidRPr="00863B44">
              <w:rPr>
                <w:color w:val="000000"/>
                <w:sz w:val="22"/>
                <w:szCs w:val="22"/>
              </w:rPr>
              <w:t>ртную телекоммуникационную стойку (ширина 19 дюймов): наличие</w:t>
            </w:r>
          </w:p>
          <w:p w:rsidR="00585CB5" w:rsidRPr="00585CB5" w:rsidRDefault="00585CB5" w:rsidP="00585CB5">
            <w:pPr>
              <w:ind w:firstLine="0"/>
              <w:jc w:val="left"/>
              <w:rPr>
                <w:color w:val="000000"/>
                <w:sz w:val="22"/>
                <w:szCs w:val="22"/>
              </w:rPr>
            </w:pPr>
            <w:r w:rsidRPr="00863B44">
              <w:rPr>
                <w:color w:val="000000"/>
                <w:sz w:val="22"/>
                <w:szCs w:val="22"/>
              </w:rPr>
              <w:t xml:space="preserve">Выполнение функций фильтрации пакетов с использованием списков доступа (ACL – </w:t>
            </w:r>
            <w:proofErr w:type="spellStart"/>
            <w:r w:rsidRPr="00863B44">
              <w:rPr>
                <w:color w:val="000000"/>
                <w:sz w:val="22"/>
                <w:szCs w:val="22"/>
              </w:rPr>
              <w:t>Access</w:t>
            </w:r>
            <w:proofErr w:type="spellEnd"/>
            <w:r w:rsidRPr="00863B44">
              <w:rPr>
                <w:color w:val="000000"/>
                <w:sz w:val="22"/>
                <w:szCs w:val="22"/>
              </w:rPr>
              <w:t xml:space="preserve"> </w:t>
            </w:r>
            <w:proofErr w:type="spellStart"/>
            <w:r w:rsidRPr="00863B44">
              <w:rPr>
                <w:color w:val="000000"/>
                <w:sz w:val="22"/>
                <w:szCs w:val="22"/>
              </w:rPr>
              <w:t>Control</w:t>
            </w:r>
            <w:proofErr w:type="spellEnd"/>
            <w:r w:rsidRPr="00863B44">
              <w:rPr>
                <w:color w:val="000000"/>
                <w:sz w:val="22"/>
                <w:szCs w:val="22"/>
              </w:rPr>
              <w:t xml:space="preserve"> </w:t>
            </w:r>
            <w:proofErr w:type="spellStart"/>
            <w:r w:rsidRPr="00863B44">
              <w:rPr>
                <w:color w:val="000000"/>
                <w:sz w:val="22"/>
                <w:szCs w:val="22"/>
              </w:rPr>
              <w:t>List</w:t>
            </w:r>
            <w:proofErr w:type="spellEnd"/>
            <w:r w:rsidRPr="00863B44">
              <w:rPr>
                <w:color w:val="000000"/>
                <w:sz w:val="22"/>
                <w:szCs w:val="22"/>
              </w:rPr>
              <w:t>) средствами специализированных интегральных микросхем (ASIC) интерфейсных модулей: наличие</w:t>
            </w:r>
          </w:p>
          <w:p w:rsidR="00585CB5" w:rsidRPr="00585CB5" w:rsidRDefault="00585CB5" w:rsidP="00585CB5">
            <w:pPr>
              <w:ind w:firstLine="0"/>
              <w:jc w:val="left"/>
              <w:rPr>
                <w:color w:val="000000"/>
                <w:sz w:val="22"/>
                <w:szCs w:val="22"/>
              </w:rPr>
            </w:pPr>
            <w:r w:rsidRPr="00863B44">
              <w:rPr>
                <w:color w:val="000000"/>
                <w:sz w:val="22"/>
                <w:szCs w:val="22"/>
              </w:rPr>
              <w:t>Диагностика оптического трансивера: наличие</w:t>
            </w:r>
          </w:p>
          <w:p w:rsidR="00585CB5" w:rsidRPr="00585CB5" w:rsidRDefault="00585CB5" w:rsidP="00585CB5">
            <w:pPr>
              <w:ind w:firstLine="0"/>
              <w:jc w:val="left"/>
              <w:rPr>
                <w:color w:val="000000"/>
                <w:sz w:val="22"/>
                <w:szCs w:val="22"/>
              </w:rPr>
            </w:pPr>
            <w:r w:rsidRPr="00863B44">
              <w:rPr>
                <w:color w:val="000000"/>
                <w:sz w:val="22"/>
                <w:szCs w:val="22"/>
              </w:rPr>
              <w:t>Загрузка и выгрузка конфигурации и программного обеспечения по TFTP: наличие</w:t>
            </w:r>
          </w:p>
          <w:p w:rsidR="00585CB5" w:rsidRPr="00585CB5" w:rsidRDefault="00585CB5" w:rsidP="00585CB5">
            <w:pPr>
              <w:ind w:firstLine="0"/>
              <w:jc w:val="left"/>
              <w:rPr>
                <w:color w:val="000000"/>
                <w:sz w:val="22"/>
                <w:szCs w:val="22"/>
              </w:rPr>
            </w:pPr>
            <w:r w:rsidRPr="00863B44">
              <w:rPr>
                <w:color w:val="000000"/>
                <w:sz w:val="22"/>
                <w:szCs w:val="22"/>
              </w:rPr>
              <w:t>Интерфейс LAN-порта: RJ45; SFP; SFP+</w:t>
            </w:r>
          </w:p>
          <w:p w:rsidR="00585CB5" w:rsidRPr="00585CB5" w:rsidRDefault="00585CB5" w:rsidP="00585CB5">
            <w:pPr>
              <w:ind w:firstLine="0"/>
              <w:jc w:val="left"/>
              <w:rPr>
                <w:color w:val="000000"/>
                <w:sz w:val="22"/>
                <w:szCs w:val="22"/>
              </w:rPr>
            </w:pPr>
            <w:r w:rsidRPr="00863B44">
              <w:rPr>
                <w:color w:val="000000"/>
                <w:sz w:val="22"/>
                <w:szCs w:val="22"/>
              </w:rPr>
              <w:t>Интерфейс внешних носителей информации: USB;</w:t>
            </w:r>
          </w:p>
          <w:p w:rsidR="00585CB5" w:rsidRPr="00585CB5" w:rsidRDefault="00585CB5" w:rsidP="00585CB5">
            <w:pPr>
              <w:ind w:firstLine="0"/>
              <w:jc w:val="left"/>
              <w:rPr>
                <w:color w:val="000000"/>
                <w:sz w:val="22"/>
                <w:szCs w:val="22"/>
              </w:rPr>
            </w:pPr>
            <w:r w:rsidRPr="00863B44">
              <w:rPr>
                <w:color w:val="000000"/>
                <w:sz w:val="22"/>
                <w:szCs w:val="22"/>
              </w:rPr>
              <w:t>Интерфейс сетевых модулей: SFP+; SFP; RJ45;</w:t>
            </w:r>
          </w:p>
          <w:p w:rsidR="00585CB5" w:rsidRPr="00585CB5" w:rsidRDefault="00585CB5" w:rsidP="00585CB5">
            <w:pPr>
              <w:ind w:firstLine="0"/>
              <w:jc w:val="left"/>
              <w:rPr>
                <w:color w:val="000000"/>
                <w:sz w:val="22"/>
                <w:szCs w:val="22"/>
              </w:rPr>
            </w:pPr>
            <w:r w:rsidRPr="00863B44">
              <w:rPr>
                <w:color w:val="000000"/>
                <w:sz w:val="22"/>
                <w:szCs w:val="22"/>
              </w:rPr>
              <w:t>Использование интегральной схемы специального назначения (ASIC) для коммутации: наличие</w:t>
            </w:r>
          </w:p>
          <w:p w:rsidR="00585CB5" w:rsidRPr="00585CB5" w:rsidRDefault="00585CB5" w:rsidP="00585CB5">
            <w:pPr>
              <w:ind w:firstLine="0"/>
              <w:jc w:val="left"/>
              <w:rPr>
                <w:color w:val="000000"/>
                <w:sz w:val="22"/>
                <w:szCs w:val="22"/>
              </w:rPr>
            </w:pPr>
            <w:r w:rsidRPr="00863B44">
              <w:rPr>
                <w:color w:val="000000"/>
                <w:sz w:val="22"/>
                <w:szCs w:val="22"/>
              </w:rPr>
              <w:t>Категория климатического исполнения: 4, 4.1, 4.2</w:t>
            </w:r>
          </w:p>
          <w:p w:rsidR="00585CB5" w:rsidRPr="00585CB5" w:rsidRDefault="00585CB5" w:rsidP="00585CB5">
            <w:pPr>
              <w:ind w:firstLine="0"/>
              <w:jc w:val="left"/>
              <w:rPr>
                <w:color w:val="000000"/>
                <w:sz w:val="22"/>
                <w:szCs w:val="22"/>
              </w:rPr>
            </w:pPr>
            <w:r w:rsidRPr="00863B44">
              <w:rPr>
                <w:color w:val="000000"/>
                <w:sz w:val="22"/>
                <w:szCs w:val="22"/>
              </w:rPr>
              <w:t>Климатическое исполнение: УХЛ, Т, ТС</w:t>
            </w:r>
          </w:p>
          <w:p w:rsidR="00585CB5" w:rsidRPr="00585CB5" w:rsidRDefault="00585CB5" w:rsidP="00585CB5">
            <w:pPr>
              <w:ind w:firstLine="0"/>
              <w:jc w:val="left"/>
              <w:rPr>
                <w:color w:val="000000"/>
                <w:sz w:val="22"/>
                <w:szCs w:val="22"/>
              </w:rPr>
            </w:pPr>
            <w:r w:rsidRPr="00863B44">
              <w:rPr>
                <w:color w:val="000000"/>
                <w:sz w:val="22"/>
                <w:szCs w:val="22"/>
              </w:rPr>
              <w:t>Количество 802.1ad правил: не менее 0.8 и не более 1.2</w:t>
            </w:r>
          </w:p>
          <w:p w:rsidR="00585CB5" w:rsidRPr="00585CB5" w:rsidRDefault="00585CB5" w:rsidP="00585CB5">
            <w:pPr>
              <w:ind w:firstLine="0"/>
              <w:jc w:val="left"/>
              <w:rPr>
                <w:color w:val="000000"/>
                <w:sz w:val="22"/>
                <w:szCs w:val="22"/>
              </w:rPr>
            </w:pPr>
            <w:r w:rsidRPr="00863B44">
              <w:rPr>
                <w:color w:val="000000"/>
                <w:sz w:val="22"/>
                <w:szCs w:val="22"/>
              </w:rPr>
              <w:t>Количество ACL (списков/записей): не менее 1000 и не более 5000</w:t>
            </w:r>
          </w:p>
          <w:p w:rsidR="00585CB5" w:rsidRPr="00585CB5" w:rsidRDefault="00585CB5" w:rsidP="00585CB5">
            <w:pPr>
              <w:ind w:firstLine="0"/>
              <w:jc w:val="left"/>
              <w:rPr>
                <w:color w:val="000000"/>
                <w:sz w:val="22"/>
                <w:szCs w:val="22"/>
              </w:rPr>
            </w:pPr>
            <w:r w:rsidRPr="00863B44">
              <w:rPr>
                <w:color w:val="000000"/>
                <w:sz w:val="22"/>
                <w:szCs w:val="22"/>
              </w:rPr>
              <w:t>Количество ARP записей: не менее 2 и не более 6</w:t>
            </w:r>
          </w:p>
          <w:p w:rsidR="00585CB5" w:rsidRPr="00585CB5" w:rsidRDefault="00585CB5" w:rsidP="00585CB5">
            <w:pPr>
              <w:ind w:firstLine="0"/>
              <w:jc w:val="left"/>
              <w:rPr>
                <w:color w:val="000000"/>
                <w:sz w:val="22"/>
                <w:szCs w:val="22"/>
              </w:rPr>
            </w:pPr>
            <w:r w:rsidRPr="00863B44">
              <w:rPr>
                <w:color w:val="000000"/>
                <w:sz w:val="22"/>
                <w:szCs w:val="22"/>
              </w:rPr>
              <w:t>Количество ECMP-групп: не менее 16 и не более 32</w:t>
            </w:r>
          </w:p>
          <w:p w:rsidR="00585CB5" w:rsidRPr="00585CB5" w:rsidRDefault="00585CB5" w:rsidP="00585CB5">
            <w:pPr>
              <w:ind w:firstLine="0"/>
              <w:jc w:val="left"/>
              <w:rPr>
                <w:color w:val="000000"/>
                <w:sz w:val="22"/>
                <w:szCs w:val="22"/>
              </w:rPr>
            </w:pPr>
            <w:r w:rsidRPr="00863B44">
              <w:rPr>
                <w:color w:val="000000"/>
                <w:sz w:val="22"/>
                <w:szCs w:val="22"/>
              </w:rPr>
              <w:t xml:space="preserve">Количество L2 </w:t>
            </w:r>
            <w:proofErr w:type="spellStart"/>
            <w:r w:rsidRPr="00863B44">
              <w:rPr>
                <w:color w:val="000000"/>
                <w:sz w:val="22"/>
                <w:szCs w:val="22"/>
              </w:rPr>
              <w:t>Multicast</w:t>
            </w:r>
            <w:proofErr w:type="spellEnd"/>
            <w:r w:rsidRPr="00863B44">
              <w:rPr>
                <w:color w:val="000000"/>
                <w:sz w:val="22"/>
                <w:szCs w:val="22"/>
              </w:rPr>
              <w:t>-групп: не менее 2.2 и не более 3.2</w:t>
            </w:r>
          </w:p>
          <w:p w:rsidR="00585CB5" w:rsidRPr="00585CB5" w:rsidRDefault="00585CB5" w:rsidP="00585CB5">
            <w:pPr>
              <w:ind w:firstLine="0"/>
              <w:jc w:val="left"/>
              <w:rPr>
                <w:color w:val="000000"/>
                <w:sz w:val="22"/>
                <w:szCs w:val="22"/>
              </w:rPr>
            </w:pPr>
            <w:r w:rsidRPr="00863B44">
              <w:rPr>
                <w:color w:val="000000"/>
                <w:sz w:val="22"/>
                <w:szCs w:val="22"/>
              </w:rPr>
              <w:t>Количество L3 интерфейсов: не менее 512 и не более 1024</w:t>
            </w:r>
          </w:p>
          <w:p w:rsidR="00585CB5" w:rsidRPr="00585CB5" w:rsidRDefault="00585CB5" w:rsidP="00585CB5">
            <w:pPr>
              <w:ind w:firstLine="0"/>
              <w:jc w:val="left"/>
              <w:rPr>
                <w:color w:val="000000"/>
                <w:sz w:val="22"/>
                <w:szCs w:val="22"/>
              </w:rPr>
            </w:pPr>
            <w:r w:rsidRPr="00863B44">
              <w:rPr>
                <w:color w:val="000000"/>
                <w:sz w:val="22"/>
                <w:szCs w:val="22"/>
              </w:rPr>
              <w:t>Количество LAG групп: не менее 64 и не более 128</w:t>
            </w:r>
          </w:p>
          <w:p w:rsidR="00585CB5" w:rsidRPr="00585CB5" w:rsidRDefault="00585CB5" w:rsidP="00585CB5">
            <w:pPr>
              <w:ind w:firstLine="0"/>
              <w:jc w:val="left"/>
              <w:rPr>
                <w:color w:val="000000"/>
                <w:sz w:val="22"/>
                <w:szCs w:val="22"/>
              </w:rPr>
            </w:pPr>
            <w:r w:rsidRPr="00863B44">
              <w:rPr>
                <w:color w:val="000000"/>
                <w:sz w:val="22"/>
                <w:szCs w:val="22"/>
              </w:rPr>
              <w:t xml:space="preserve">Количество LAN </w:t>
            </w:r>
            <w:proofErr w:type="gramStart"/>
            <w:r w:rsidRPr="00863B44">
              <w:rPr>
                <w:color w:val="000000"/>
                <w:sz w:val="22"/>
                <w:szCs w:val="22"/>
              </w:rPr>
              <w:t>портов :</w:t>
            </w:r>
            <w:proofErr w:type="gramEnd"/>
            <w:r w:rsidRPr="00863B44">
              <w:rPr>
                <w:color w:val="000000"/>
                <w:sz w:val="22"/>
                <w:szCs w:val="22"/>
              </w:rPr>
              <w:t xml:space="preserve"> не менее 48</w:t>
            </w:r>
          </w:p>
          <w:p w:rsidR="00585CB5" w:rsidRPr="00585CB5" w:rsidRDefault="00585CB5" w:rsidP="00585CB5">
            <w:pPr>
              <w:ind w:firstLine="0"/>
              <w:jc w:val="left"/>
              <w:rPr>
                <w:color w:val="000000"/>
                <w:sz w:val="22"/>
                <w:szCs w:val="22"/>
              </w:rPr>
            </w:pPr>
            <w:r w:rsidRPr="00863B44">
              <w:rPr>
                <w:color w:val="000000"/>
                <w:sz w:val="22"/>
                <w:szCs w:val="22"/>
              </w:rPr>
              <w:t xml:space="preserve">Количество </w:t>
            </w:r>
            <w:proofErr w:type="spellStart"/>
            <w:r w:rsidRPr="00863B44">
              <w:rPr>
                <w:color w:val="000000"/>
                <w:sz w:val="22"/>
                <w:szCs w:val="22"/>
              </w:rPr>
              <w:t>Loopback</w:t>
            </w:r>
            <w:proofErr w:type="spellEnd"/>
            <w:r w:rsidRPr="00863B44">
              <w:rPr>
                <w:color w:val="000000"/>
                <w:sz w:val="22"/>
                <w:szCs w:val="22"/>
              </w:rPr>
              <w:t>-интерфейсов: не менее 256 и не более 512</w:t>
            </w:r>
          </w:p>
          <w:p w:rsidR="00585CB5" w:rsidRPr="00585CB5" w:rsidRDefault="00585CB5" w:rsidP="00585CB5">
            <w:pPr>
              <w:ind w:firstLine="0"/>
              <w:jc w:val="left"/>
              <w:rPr>
                <w:color w:val="000000"/>
                <w:sz w:val="22"/>
                <w:szCs w:val="22"/>
              </w:rPr>
            </w:pPr>
            <w:r w:rsidRPr="00863B44">
              <w:rPr>
                <w:color w:val="000000"/>
                <w:sz w:val="22"/>
                <w:szCs w:val="22"/>
              </w:rPr>
              <w:t>Количество записей IPv4: не менее 4 и не более 8</w:t>
            </w:r>
          </w:p>
          <w:p w:rsidR="00585CB5" w:rsidRPr="00585CB5" w:rsidRDefault="00585CB5" w:rsidP="00585CB5">
            <w:pPr>
              <w:ind w:firstLine="0"/>
              <w:jc w:val="left"/>
              <w:rPr>
                <w:color w:val="000000"/>
                <w:sz w:val="22"/>
                <w:szCs w:val="22"/>
              </w:rPr>
            </w:pPr>
            <w:r w:rsidRPr="00863B44">
              <w:rPr>
                <w:color w:val="000000"/>
                <w:sz w:val="22"/>
                <w:szCs w:val="22"/>
              </w:rPr>
              <w:t>Количество записей IPv6: не менее 4 и не более 8</w:t>
            </w:r>
          </w:p>
          <w:p w:rsidR="00585CB5" w:rsidRPr="00585CB5" w:rsidRDefault="00585CB5" w:rsidP="00585CB5">
            <w:pPr>
              <w:ind w:firstLine="0"/>
              <w:jc w:val="left"/>
              <w:rPr>
                <w:color w:val="000000"/>
                <w:sz w:val="22"/>
                <w:szCs w:val="22"/>
              </w:rPr>
            </w:pPr>
            <w:r w:rsidRPr="00863B44">
              <w:rPr>
                <w:color w:val="000000"/>
                <w:sz w:val="22"/>
                <w:szCs w:val="22"/>
              </w:rPr>
              <w:t>Количество записей MAC: не менее 32</w:t>
            </w:r>
          </w:p>
          <w:p w:rsidR="00585CB5" w:rsidRPr="00585CB5" w:rsidRDefault="00585CB5" w:rsidP="00585CB5">
            <w:pPr>
              <w:ind w:firstLine="0"/>
              <w:jc w:val="left"/>
              <w:rPr>
                <w:color w:val="000000"/>
                <w:sz w:val="22"/>
                <w:szCs w:val="22"/>
              </w:rPr>
            </w:pPr>
            <w:r w:rsidRPr="00863B44">
              <w:rPr>
                <w:color w:val="000000"/>
                <w:sz w:val="22"/>
                <w:szCs w:val="22"/>
              </w:rPr>
              <w:t xml:space="preserve">Количество записей таблицы </w:t>
            </w:r>
            <w:proofErr w:type="spellStart"/>
            <w:r w:rsidRPr="00863B44">
              <w:rPr>
                <w:color w:val="000000"/>
                <w:sz w:val="22"/>
                <w:szCs w:val="22"/>
              </w:rPr>
              <w:t>Vlan</w:t>
            </w:r>
            <w:proofErr w:type="spellEnd"/>
            <w:r w:rsidRPr="00863B44">
              <w:rPr>
                <w:color w:val="000000"/>
                <w:sz w:val="22"/>
                <w:szCs w:val="22"/>
              </w:rPr>
              <w:t>: не менее 4 и не более 8</w:t>
            </w:r>
          </w:p>
          <w:p w:rsidR="00585CB5" w:rsidRPr="00585CB5" w:rsidRDefault="00585CB5" w:rsidP="00585CB5">
            <w:pPr>
              <w:ind w:firstLine="0"/>
              <w:jc w:val="left"/>
              <w:rPr>
                <w:color w:val="000000"/>
                <w:sz w:val="22"/>
                <w:szCs w:val="22"/>
              </w:rPr>
            </w:pPr>
            <w:r w:rsidRPr="00863B44">
              <w:rPr>
                <w:color w:val="000000"/>
                <w:sz w:val="22"/>
                <w:szCs w:val="22"/>
              </w:rPr>
              <w:t>Количество изделий в стеке: не менее 4</w:t>
            </w:r>
          </w:p>
          <w:p w:rsidR="00585CB5" w:rsidRPr="00585CB5" w:rsidRDefault="00585CB5" w:rsidP="00585CB5">
            <w:pPr>
              <w:ind w:firstLine="0"/>
              <w:jc w:val="left"/>
              <w:rPr>
                <w:color w:val="000000"/>
                <w:sz w:val="22"/>
                <w:szCs w:val="22"/>
              </w:rPr>
            </w:pPr>
            <w:r w:rsidRPr="00863B44">
              <w:rPr>
                <w:color w:val="000000"/>
                <w:sz w:val="22"/>
                <w:szCs w:val="22"/>
              </w:rPr>
              <w:t>Количество отдельно работающих экземпляров протокола связующего дерева: не менее 32 и не более 64</w:t>
            </w:r>
          </w:p>
          <w:p w:rsidR="00585CB5" w:rsidRPr="00585CB5" w:rsidRDefault="00585CB5" w:rsidP="00585CB5">
            <w:pPr>
              <w:ind w:firstLine="0"/>
              <w:jc w:val="left"/>
              <w:rPr>
                <w:color w:val="000000"/>
                <w:sz w:val="22"/>
                <w:szCs w:val="22"/>
              </w:rPr>
            </w:pPr>
            <w:r w:rsidRPr="00863B44">
              <w:rPr>
                <w:color w:val="000000"/>
                <w:sz w:val="22"/>
                <w:szCs w:val="22"/>
              </w:rPr>
              <w:t>Количество очередей (выходных на порт): не более 8</w:t>
            </w:r>
          </w:p>
          <w:p w:rsidR="00585CB5" w:rsidRPr="00585CB5" w:rsidRDefault="00585CB5" w:rsidP="00585CB5">
            <w:pPr>
              <w:ind w:firstLine="0"/>
              <w:jc w:val="left"/>
              <w:rPr>
                <w:color w:val="000000"/>
                <w:sz w:val="22"/>
                <w:szCs w:val="22"/>
              </w:rPr>
            </w:pPr>
            <w:r w:rsidRPr="00863B44">
              <w:rPr>
                <w:color w:val="000000"/>
                <w:sz w:val="22"/>
                <w:szCs w:val="22"/>
              </w:rPr>
              <w:t>Количество поддерживаемых MAC-адресов: не менее 20000</w:t>
            </w:r>
          </w:p>
          <w:p w:rsidR="00585CB5" w:rsidRPr="00585CB5" w:rsidRDefault="00585CB5" w:rsidP="00585CB5">
            <w:pPr>
              <w:ind w:firstLine="0"/>
              <w:jc w:val="left"/>
              <w:rPr>
                <w:color w:val="000000"/>
                <w:sz w:val="22"/>
                <w:szCs w:val="22"/>
              </w:rPr>
            </w:pPr>
            <w:r w:rsidRPr="00863B44">
              <w:rPr>
                <w:color w:val="000000"/>
                <w:sz w:val="22"/>
                <w:szCs w:val="22"/>
              </w:rPr>
              <w:t>Количество поддерживаемых VRF: не менее 100 и не более 500</w:t>
            </w:r>
          </w:p>
          <w:p w:rsidR="00585CB5" w:rsidRPr="00585CB5" w:rsidRDefault="00585CB5" w:rsidP="00585CB5">
            <w:pPr>
              <w:ind w:firstLine="0"/>
              <w:jc w:val="left"/>
              <w:rPr>
                <w:color w:val="000000"/>
                <w:sz w:val="22"/>
                <w:szCs w:val="22"/>
              </w:rPr>
            </w:pPr>
            <w:r w:rsidRPr="00863B44">
              <w:rPr>
                <w:color w:val="000000"/>
                <w:sz w:val="22"/>
                <w:szCs w:val="22"/>
              </w:rPr>
              <w:t xml:space="preserve">Количество поддерживаемых </w:t>
            </w:r>
            <w:proofErr w:type="spellStart"/>
            <w:r w:rsidRPr="00863B44">
              <w:rPr>
                <w:color w:val="000000"/>
                <w:sz w:val="22"/>
                <w:szCs w:val="22"/>
              </w:rPr>
              <w:t>маршруторов</w:t>
            </w:r>
            <w:proofErr w:type="spellEnd"/>
            <w:r w:rsidRPr="00863B44">
              <w:rPr>
                <w:color w:val="000000"/>
                <w:sz w:val="22"/>
                <w:szCs w:val="22"/>
              </w:rPr>
              <w:t>: не менее 24</w:t>
            </w:r>
          </w:p>
          <w:p w:rsidR="00585CB5" w:rsidRPr="00585CB5" w:rsidRDefault="00585CB5" w:rsidP="00585CB5">
            <w:pPr>
              <w:ind w:firstLine="0"/>
              <w:jc w:val="left"/>
              <w:rPr>
                <w:color w:val="000000"/>
                <w:sz w:val="22"/>
                <w:szCs w:val="22"/>
              </w:rPr>
            </w:pPr>
            <w:r w:rsidRPr="00863B44">
              <w:rPr>
                <w:color w:val="000000"/>
                <w:sz w:val="22"/>
                <w:szCs w:val="22"/>
              </w:rPr>
              <w:t xml:space="preserve">Количество поддерживаемых устройств для объединения в </w:t>
            </w:r>
            <w:proofErr w:type="spellStart"/>
            <w:r w:rsidRPr="00863B44">
              <w:rPr>
                <w:color w:val="000000"/>
                <w:sz w:val="22"/>
                <w:szCs w:val="22"/>
              </w:rPr>
              <w:t>стэк</w:t>
            </w:r>
            <w:proofErr w:type="spellEnd"/>
            <w:r w:rsidRPr="00863B44">
              <w:rPr>
                <w:color w:val="000000"/>
                <w:sz w:val="22"/>
                <w:szCs w:val="22"/>
              </w:rPr>
              <w:t>: не менее 4</w:t>
            </w:r>
          </w:p>
          <w:p w:rsidR="00585CB5" w:rsidRPr="00585CB5" w:rsidRDefault="00585CB5" w:rsidP="00585CB5">
            <w:pPr>
              <w:ind w:firstLine="0"/>
              <w:jc w:val="left"/>
              <w:rPr>
                <w:color w:val="000000"/>
                <w:sz w:val="22"/>
                <w:szCs w:val="22"/>
              </w:rPr>
            </w:pPr>
            <w:r w:rsidRPr="00863B44">
              <w:rPr>
                <w:color w:val="000000"/>
                <w:sz w:val="22"/>
                <w:szCs w:val="22"/>
              </w:rPr>
              <w:t>Количество портов 10G SFP+: не менее 4</w:t>
            </w:r>
          </w:p>
          <w:p w:rsidR="00585CB5" w:rsidRPr="00585CB5" w:rsidRDefault="00585CB5" w:rsidP="00585CB5">
            <w:pPr>
              <w:ind w:firstLine="0"/>
              <w:jc w:val="left"/>
              <w:rPr>
                <w:color w:val="000000"/>
                <w:sz w:val="22"/>
                <w:szCs w:val="22"/>
              </w:rPr>
            </w:pPr>
            <w:r w:rsidRPr="00863B44">
              <w:rPr>
                <w:color w:val="000000"/>
                <w:sz w:val="22"/>
                <w:szCs w:val="22"/>
              </w:rPr>
              <w:t>Количество портов 1G 8P8C: не менее 48</w:t>
            </w:r>
          </w:p>
          <w:p w:rsidR="00585CB5" w:rsidRPr="00585CB5" w:rsidRDefault="00585CB5" w:rsidP="00585CB5">
            <w:pPr>
              <w:ind w:firstLine="0"/>
              <w:jc w:val="left"/>
              <w:rPr>
                <w:color w:val="000000"/>
                <w:sz w:val="22"/>
                <w:szCs w:val="22"/>
              </w:rPr>
            </w:pPr>
            <w:r w:rsidRPr="00863B44">
              <w:rPr>
                <w:color w:val="000000"/>
                <w:sz w:val="22"/>
                <w:szCs w:val="22"/>
              </w:rPr>
              <w:lastRenderedPageBreak/>
              <w:t>Количество портов 1G SFP: не менее 4</w:t>
            </w:r>
          </w:p>
          <w:p w:rsidR="00585CB5" w:rsidRPr="00585CB5" w:rsidRDefault="00585CB5" w:rsidP="00585CB5">
            <w:pPr>
              <w:ind w:firstLine="0"/>
              <w:jc w:val="left"/>
              <w:rPr>
                <w:color w:val="000000"/>
                <w:sz w:val="22"/>
                <w:szCs w:val="22"/>
              </w:rPr>
            </w:pPr>
            <w:r w:rsidRPr="00863B44">
              <w:rPr>
                <w:color w:val="000000"/>
                <w:sz w:val="22"/>
                <w:szCs w:val="22"/>
              </w:rPr>
              <w:t xml:space="preserve">Количество портов c поддержкой 802.3af (802.3at </w:t>
            </w:r>
            <w:proofErr w:type="spellStart"/>
            <w:r w:rsidRPr="00863B44">
              <w:rPr>
                <w:color w:val="000000"/>
                <w:sz w:val="22"/>
                <w:szCs w:val="22"/>
              </w:rPr>
              <w:t>Type</w:t>
            </w:r>
            <w:proofErr w:type="spellEnd"/>
            <w:r w:rsidRPr="00863B44">
              <w:rPr>
                <w:color w:val="000000"/>
                <w:sz w:val="22"/>
                <w:szCs w:val="22"/>
              </w:rPr>
              <w:t xml:space="preserve"> 1 - </w:t>
            </w:r>
            <w:proofErr w:type="spellStart"/>
            <w:r w:rsidRPr="00863B44">
              <w:rPr>
                <w:color w:val="000000"/>
                <w:sz w:val="22"/>
                <w:szCs w:val="22"/>
              </w:rPr>
              <w:t>PoE</w:t>
            </w:r>
            <w:proofErr w:type="spellEnd"/>
            <w:proofErr w:type="gramStart"/>
            <w:r w:rsidRPr="00863B44">
              <w:rPr>
                <w:color w:val="000000"/>
                <w:sz w:val="22"/>
                <w:szCs w:val="22"/>
              </w:rPr>
              <w:t>) :</w:t>
            </w:r>
            <w:proofErr w:type="gramEnd"/>
            <w:r w:rsidRPr="00863B44">
              <w:rPr>
                <w:color w:val="000000"/>
                <w:sz w:val="22"/>
                <w:szCs w:val="22"/>
              </w:rPr>
              <w:t xml:space="preserve"> не менее 48</w:t>
            </w:r>
          </w:p>
          <w:p w:rsidR="00585CB5" w:rsidRPr="00585CB5" w:rsidRDefault="00585CB5" w:rsidP="00585CB5">
            <w:pPr>
              <w:ind w:firstLine="0"/>
              <w:jc w:val="left"/>
              <w:rPr>
                <w:color w:val="000000"/>
                <w:sz w:val="22"/>
                <w:szCs w:val="22"/>
              </w:rPr>
            </w:pPr>
            <w:r w:rsidRPr="00863B44">
              <w:rPr>
                <w:color w:val="000000"/>
                <w:sz w:val="22"/>
                <w:szCs w:val="22"/>
              </w:rPr>
              <w:t xml:space="preserve">Количество портов </w:t>
            </w:r>
            <w:proofErr w:type="spellStart"/>
            <w:r w:rsidRPr="00863B44">
              <w:rPr>
                <w:color w:val="000000"/>
                <w:sz w:val="22"/>
                <w:szCs w:val="22"/>
              </w:rPr>
              <w:t>Ethernet</w:t>
            </w:r>
            <w:proofErr w:type="spellEnd"/>
            <w:r w:rsidRPr="00863B44">
              <w:rPr>
                <w:color w:val="000000"/>
                <w:sz w:val="22"/>
                <w:szCs w:val="22"/>
              </w:rPr>
              <w:t xml:space="preserve"> 10/100/1000 </w:t>
            </w:r>
            <w:proofErr w:type="spellStart"/>
            <w:r w:rsidRPr="00863B44">
              <w:rPr>
                <w:color w:val="000000"/>
                <w:sz w:val="22"/>
                <w:szCs w:val="22"/>
              </w:rPr>
              <w:t>Base</w:t>
            </w:r>
            <w:proofErr w:type="spellEnd"/>
            <w:r w:rsidRPr="00863B44">
              <w:rPr>
                <w:color w:val="000000"/>
                <w:sz w:val="22"/>
                <w:szCs w:val="22"/>
              </w:rPr>
              <w:t>-T (8P8C): не менее 48</w:t>
            </w:r>
          </w:p>
          <w:p w:rsidR="00585CB5" w:rsidRPr="00585CB5" w:rsidRDefault="00585CB5" w:rsidP="00585CB5">
            <w:pPr>
              <w:ind w:firstLine="0"/>
              <w:jc w:val="left"/>
              <w:rPr>
                <w:color w:val="000000"/>
                <w:sz w:val="22"/>
                <w:szCs w:val="22"/>
              </w:rPr>
            </w:pPr>
            <w:r w:rsidRPr="00863B44">
              <w:rPr>
                <w:color w:val="000000"/>
                <w:sz w:val="22"/>
                <w:szCs w:val="22"/>
              </w:rPr>
              <w:t xml:space="preserve">Количество портов </w:t>
            </w:r>
            <w:proofErr w:type="spellStart"/>
            <w:r w:rsidRPr="00863B44">
              <w:rPr>
                <w:color w:val="000000"/>
                <w:sz w:val="22"/>
                <w:szCs w:val="22"/>
              </w:rPr>
              <w:t>PoE</w:t>
            </w:r>
            <w:proofErr w:type="spellEnd"/>
            <w:r w:rsidRPr="00863B44">
              <w:rPr>
                <w:color w:val="000000"/>
                <w:sz w:val="22"/>
                <w:szCs w:val="22"/>
              </w:rPr>
              <w:t>: не менее 48</w:t>
            </w:r>
          </w:p>
          <w:p w:rsidR="00585CB5" w:rsidRPr="00585CB5" w:rsidRDefault="00585CB5" w:rsidP="00585CB5">
            <w:pPr>
              <w:ind w:firstLine="0"/>
              <w:jc w:val="left"/>
              <w:rPr>
                <w:color w:val="000000"/>
                <w:sz w:val="22"/>
                <w:szCs w:val="22"/>
              </w:rPr>
            </w:pPr>
            <w:r w:rsidRPr="00863B44">
              <w:rPr>
                <w:color w:val="000000"/>
                <w:sz w:val="22"/>
                <w:szCs w:val="22"/>
              </w:rPr>
              <w:t xml:space="preserve">Количество портов </w:t>
            </w:r>
            <w:proofErr w:type="spellStart"/>
            <w:r w:rsidRPr="00863B44">
              <w:rPr>
                <w:color w:val="000000"/>
                <w:sz w:val="22"/>
                <w:szCs w:val="22"/>
              </w:rPr>
              <w:t>PoE</w:t>
            </w:r>
            <w:proofErr w:type="spellEnd"/>
            <w:r w:rsidRPr="00863B44">
              <w:rPr>
                <w:color w:val="000000"/>
                <w:sz w:val="22"/>
                <w:szCs w:val="22"/>
              </w:rPr>
              <w:t>+: не менее 48</w:t>
            </w:r>
          </w:p>
          <w:p w:rsidR="00585CB5" w:rsidRPr="00585CB5" w:rsidRDefault="00585CB5" w:rsidP="00585CB5">
            <w:pPr>
              <w:ind w:firstLine="0"/>
              <w:jc w:val="left"/>
              <w:rPr>
                <w:color w:val="000000"/>
                <w:sz w:val="22"/>
                <w:szCs w:val="22"/>
              </w:rPr>
            </w:pPr>
            <w:r w:rsidRPr="00863B44">
              <w:rPr>
                <w:color w:val="000000"/>
                <w:sz w:val="22"/>
                <w:szCs w:val="22"/>
              </w:rPr>
              <w:t>Количество портов в одном LAG: не менее 4 и не более 8</w:t>
            </w:r>
          </w:p>
          <w:p w:rsidR="00585CB5" w:rsidRPr="00585CB5" w:rsidRDefault="00585CB5" w:rsidP="00585CB5">
            <w:pPr>
              <w:ind w:firstLine="0"/>
              <w:jc w:val="left"/>
              <w:rPr>
                <w:color w:val="000000"/>
                <w:sz w:val="22"/>
                <w:szCs w:val="22"/>
              </w:rPr>
            </w:pPr>
            <w:r w:rsidRPr="00863B44">
              <w:rPr>
                <w:color w:val="000000"/>
                <w:sz w:val="22"/>
                <w:szCs w:val="22"/>
              </w:rPr>
              <w:t xml:space="preserve">Количество портов с поддержкой 802.3at </w:t>
            </w:r>
            <w:proofErr w:type="spellStart"/>
            <w:r w:rsidRPr="00863B44">
              <w:rPr>
                <w:color w:val="000000"/>
                <w:sz w:val="22"/>
                <w:szCs w:val="22"/>
              </w:rPr>
              <w:t>Type</w:t>
            </w:r>
            <w:proofErr w:type="spellEnd"/>
            <w:r w:rsidRPr="00863B44">
              <w:rPr>
                <w:color w:val="000000"/>
                <w:sz w:val="22"/>
                <w:szCs w:val="22"/>
              </w:rPr>
              <w:t xml:space="preserve"> 2 (</w:t>
            </w:r>
            <w:proofErr w:type="spellStart"/>
            <w:r w:rsidRPr="00863B44">
              <w:rPr>
                <w:color w:val="000000"/>
                <w:sz w:val="22"/>
                <w:szCs w:val="22"/>
              </w:rPr>
              <w:t>PoE</w:t>
            </w:r>
            <w:proofErr w:type="spellEnd"/>
            <w:r w:rsidRPr="00863B44">
              <w:rPr>
                <w:color w:val="000000"/>
                <w:sz w:val="22"/>
                <w:szCs w:val="22"/>
              </w:rPr>
              <w:t>+): не менее 48</w:t>
            </w:r>
          </w:p>
          <w:p w:rsidR="00585CB5" w:rsidRPr="00585CB5" w:rsidRDefault="00585CB5" w:rsidP="00585CB5">
            <w:pPr>
              <w:ind w:firstLine="0"/>
              <w:jc w:val="left"/>
              <w:rPr>
                <w:color w:val="000000"/>
                <w:sz w:val="22"/>
                <w:szCs w:val="22"/>
                <w:lang w:val="en-US"/>
              </w:rPr>
            </w:pPr>
            <w:r w:rsidRPr="00863B44">
              <w:rPr>
                <w:color w:val="000000"/>
                <w:sz w:val="22"/>
                <w:szCs w:val="22"/>
              </w:rPr>
              <w:t>Конфигурация</w:t>
            </w:r>
            <w:r w:rsidRPr="00863B44">
              <w:rPr>
                <w:color w:val="000000"/>
                <w:sz w:val="22"/>
                <w:szCs w:val="22"/>
                <w:lang w:val="en-US"/>
              </w:rPr>
              <w:t xml:space="preserve"> </w:t>
            </w:r>
            <w:r w:rsidRPr="00863B44">
              <w:rPr>
                <w:color w:val="000000"/>
                <w:sz w:val="22"/>
                <w:szCs w:val="22"/>
              </w:rPr>
              <w:t>коммутатора</w:t>
            </w:r>
            <w:r w:rsidRPr="00863B44">
              <w:rPr>
                <w:color w:val="000000"/>
                <w:sz w:val="22"/>
                <w:szCs w:val="22"/>
                <w:lang w:val="en-US"/>
              </w:rPr>
              <w:t xml:space="preserve">: </w:t>
            </w:r>
            <w:r w:rsidRPr="00863B44">
              <w:rPr>
                <w:color w:val="000000"/>
                <w:sz w:val="22"/>
                <w:szCs w:val="22"/>
              </w:rPr>
              <w:t>Смешанный</w:t>
            </w:r>
          </w:p>
          <w:p w:rsidR="00585CB5" w:rsidRPr="00585CB5" w:rsidRDefault="00585CB5" w:rsidP="00585CB5">
            <w:pPr>
              <w:ind w:firstLine="0"/>
              <w:jc w:val="left"/>
              <w:rPr>
                <w:color w:val="000000"/>
                <w:sz w:val="22"/>
                <w:szCs w:val="22"/>
                <w:lang w:val="en-US"/>
              </w:rPr>
            </w:pPr>
            <w:r w:rsidRPr="00863B44">
              <w:rPr>
                <w:color w:val="000000"/>
                <w:sz w:val="22"/>
                <w:szCs w:val="22"/>
              </w:rPr>
              <w:t>Критерии</w:t>
            </w:r>
            <w:r w:rsidRPr="00863B44">
              <w:rPr>
                <w:color w:val="000000"/>
                <w:sz w:val="22"/>
                <w:szCs w:val="22"/>
                <w:lang w:val="en-US"/>
              </w:rPr>
              <w:t xml:space="preserve"> </w:t>
            </w:r>
            <w:r w:rsidRPr="00863B44">
              <w:rPr>
                <w:color w:val="000000"/>
                <w:sz w:val="22"/>
                <w:szCs w:val="22"/>
              </w:rPr>
              <w:t>фильтрации</w:t>
            </w:r>
            <w:r w:rsidRPr="00863B44">
              <w:rPr>
                <w:color w:val="000000"/>
                <w:sz w:val="22"/>
                <w:szCs w:val="22"/>
                <w:lang w:val="en-US"/>
              </w:rPr>
              <w:t xml:space="preserve">: </w:t>
            </w:r>
            <w:proofErr w:type="spellStart"/>
            <w:r w:rsidRPr="00863B44">
              <w:rPr>
                <w:color w:val="000000"/>
                <w:sz w:val="22"/>
                <w:szCs w:val="22"/>
                <w:lang w:val="en-US"/>
              </w:rPr>
              <w:t>ACLCoS</w:t>
            </w:r>
            <w:proofErr w:type="spellEnd"/>
            <w:r w:rsidRPr="00863B44">
              <w:rPr>
                <w:color w:val="000000"/>
                <w:sz w:val="22"/>
                <w:szCs w:val="22"/>
                <w:lang w:val="en-US"/>
              </w:rPr>
              <w:t xml:space="preserve">, </w:t>
            </w:r>
            <w:proofErr w:type="spellStart"/>
            <w:r w:rsidRPr="00863B44">
              <w:rPr>
                <w:color w:val="000000"/>
                <w:sz w:val="22"/>
                <w:szCs w:val="22"/>
                <w:lang w:val="en-US"/>
              </w:rPr>
              <w:t>Ethertype</w:t>
            </w:r>
            <w:proofErr w:type="spellEnd"/>
            <w:r w:rsidRPr="00863B44">
              <w:rPr>
                <w:color w:val="000000"/>
                <w:sz w:val="22"/>
                <w:szCs w:val="22"/>
                <w:lang w:val="en-US"/>
              </w:rPr>
              <w:t xml:space="preserve">, IPv4, DSCP, IPv4 Preference, IPv4 </w:t>
            </w:r>
            <w:proofErr w:type="spellStart"/>
            <w:r w:rsidRPr="00863B44">
              <w:rPr>
                <w:color w:val="000000"/>
                <w:sz w:val="22"/>
                <w:szCs w:val="22"/>
                <w:lang w:val="en-US"/>
              </w:rPr>
              <w:t>ToS</w:t>
            </w:r>
            <w:proofErr w:type="spellEnd"/>
            <w:r w:rsidRPr="00863B44">
              <w:rPr>
                <w:color w:val="000000"/>
                <w:sz w:val="22"/>
                <w:szCs w:val="22"/>
                <w:lang w:val="en-US"/>
              </w:rPr>
              <w:t xml:space="preserve">, IPv4 custom field, IPv4 destination address, IPv4 protocol numbers, IPv4 source address, IPv6 destination address, IPv6 source address, MAC destination </w:t>
            </w:r>
            <w:proofErr w:type="gramStart"/>
            <w:r w:rsidRPr="00863B44">
              <w:rPr>
                <w:color w:val="000000"/>
                <w:sz w:val="22"/>
                <w:szCs w:val="22"/>
                <w:lang w:val="en-US"/>
              </w:rPr>
              <w:t>address ,</w:t>
            </w:r>
            <w:proofErr w:type="gramEnd"/>
            <w:r w:rsidRPr="00863B44">
              <w:rPr>
                <w:color w:val="000000"/>
                <w:sz w:val="22"/>
                <w:szCs w:val="22"/>
                <w:lang w:val="en-US"/>
              </w:rPr>
              <w:t xml:space="preserve"> MAC source address, Port, TCP/UDP destination port, TCP/UDP flags, TCP/UDP source port, Time-base, </w:t>
            </w:r>
            <w:proofErr w:type="spellStart"/>
            <w:r w:rsidRPr="00863B44">
              <w:rPr>
                <w:color w:val="000000"/>
                <w:sz w:val="22"/>
                <w:szCs w:val="22"/>
                <w:lang w:val="en-US"/>
              </w:rPr>
              <w:t>Vlan</w:t>
            </w:r>
            <w:proofErr w:type="spellEnd"/>
            <w:r w:rsidRPr="00863B44">
              <w:rPr>
                <w:color w:val="000000"/>
                <w:sz w:val="22"/>
                <w:szCs w:val="22"/>
                <w:lang w:val="en-US"/>
              </w:rPr>
              <w:t xml:space="preserve"> ID</w:t>
            </w:r>
          </w:p>
          <w:p w:rsidR="00585CB5" w:rsidRPr="00585CB5" w:rsidRDefault="00585CB5" w:rsidP="00585CB5">
            <w:pPr>
              <w:ind w:firstLine="0"/>
              <w:jc w:val="left"/>
              <w:rPr>
                <w:color w:val="000000"/>
                <w:sz w:val="22"/>
                <w:szCs w:val="22"/>
              </w:rPr>
            </w:pPr>
            <w:r w:rsidRPr="00863B44">
              <w:rPr>
                <w:color w:val="000000"/>
                <w:sz w:val="22"/>
                <w:szCs w:val="22"/>
              </w:rPr>
              <w:t>Максимальная потребляемая мощность: не более 2000 Вт</w:t>
            </w:r>
          </w:p>
          <w:p w:rsidR="00585CB5" w:rsidRPr="00585CB5" w:rsidRDefault="00585CB5" w:rsidP="00585CB5">
            <w:pPr>
              <w:ind w:firstLine="0"/>
              <w:jc w:val="left"/>
              <w:rPr>
                <w:color w:val="000000"/>
                <w:sz w:val="22"/>
                <w:szCs w:val="22"/>
              </w:rPr>
            </w:pPr>
            <w:r w:rsidRPr="00863B44">
              <w:rPr>
                <w:color w:val="000000"/>
                <w:sz w:val="22"/>
                <w:szCs w:val="22"/>
              </w:rPr>
              <w:t xml:space="preserve">Максимальный размер </w:t>
            </w:r>
            <w:proofErr w:type="spellStart"/>
            <w:r w:rsidRPr="00863B44">
              <w:rPr>
                <w:color w:val="000000"/>
                <w:sz w:val="22"/>
                <w:szCs w:val="22"/>
              </w:rPr>
              <w:t>JumboFrame</w:t>
            </w:r>
            <w:proofErr w:type="spellEnd"/>
            <w:r w:rsidRPr="00863B44">
              <w:rPr>
                <w:color w:val="000000"/>
                <w:sz w:val="22"/>
                <w:szCs w:val="22"/>
              </w:rPr>
              <w:t>: не менее 9000 и не более 9216</w:t>
            </w:r>
          </w:p>
          <w:p w:rsidR="00585CB5" w:rsidRPr="00585CB5" w:rsidRDefault="00585CB5" w:rsidP="00585CB5">
            <w:pPr>
              <w:ind w:firstLine="0"/>
              <w:jc w:val="left"/>
              <w:rPr>
                <w:color w:val="000000"/>
                <w:sz w:val="22"/>
                <w:szCs w:val="22"/>
              </w:rPr>
            </w:pPr>
            <w:r w:rsidRPr="00863B44">
              <w:rPr>
                <w:color w:val="000000"/>
                <w:sz w:val="22"/>
                <w:szCs w:val="22"/>
              </w:rPr>
              <w:t>Материал корпуса: Металл</w:t>
            </w:r>
          </w:p>
          <w:p w:rsidR="00585CB5" w:rsidRPr="00585CB5" w:rsidRDefault="00585CB5" w:rsidP="00585CB5">
            <w:pPr>
              <w:ind w:firstLine="0"/>
              <w:jc w:val="left"/>
              <w:rPr>
                <w:color w:val="000000"/>
                <w:sz w:val="22"/>
                <w:szCs w:val="22"/>
              </w:rPr>
            </w:pPr>
            <w:r w:rsidRPr="00863B44">
              <w:rPr>
                <w:color w:val="000000"/>
                <w:sz w:val="22"/>
                <w:szCs w:val="22"/>
              </w:rPr>
              <w:t>Наличие встроенного датчика отказа блоков питания: наличие</w:t>
            </w:r>
          </w:p>
          <w:p w:rsidR="00585CB5" w:rsidRPr="00585CB5" w:rsidRDefault="00585CB5" w:rsidP="00585CB5">
            <w:pPr>
              <w:ind w:firstLine="0"/>
              <w:jc w:val="left"/>
              <w:rPr>
                <w:color w:val="000000"/>
                <w:sz w:val="22"/>
                <w:szCs w:val="22"/>
              </w:rPr>
            </w:pPr>
            <w:r w:rsidRPr="00863B44">
              <w:rPr>
                <w:color w:val="000000"/>
                <w:sz w:val="22"/>
                <w:szCs w:val="22"/>
              </w:rPr>
              <w:t>Наличие встроенного датчика отказа системы охлаждения: наличие</w:t>
            </w:r>
          </w:p>
          <w:p w:rsidR="00585CB5" w:rsidRPr="00585CB5" w:rsidRDefault="00585CB5" w:rsidP="00585CB5">
            <w:pPr>
              <w:ind w:firstLine="0"/>
              <w:jc w:val="left"/>
              <w:rPr>
                <w:color w:val="000000"/>
                <w:sz w:val="22"/>
                <w:szCs w:val="22"/>
              </w:rPr>
            </w:pPr>
            <w:r w:rsidRPr="00863B44">
              <w:rPr>
                <w:color w:val="000000"/>
                <w:sz w:val="22"/>
                <w:szCs w:val="22"/>
              </w:rPr>
              <w:t>Наличие встроенного температурного датчика: наличие</w:t>
            </w:r>
          </w:p>
          <w:p w:rsidR="00585CB5" w:rsidRPr="00585CB5" w:rsidRDefault="00585CB5" w:rsidP="00585CB5">
            <w:pPr>
              <w:ind w:firstLine="0"/>
              <w:jc w:val="left"/>
              <w:rPr>
                <w:color w:val="000000"/>
                <w:sz w:val="22"/>
                <w:szCs w:val="22"/>
              </w:rPr>
            </w:pPr>
            <w:r w:rsidRPr="00863B44">
              <w:rPr>
                <w:color w:val="000000"/>
                <w:sz w:val="22"/>
                <w:szCs w:val="22"/>
              </w:rPr>
              <w:t xml:space="preserve">Наличие выделенного порта управления 8P8C </w:t>
            </w:r>
            <w:proofErr w:type="spellStart"/>
            <w:r w:rsidRPr="00863B44">
              <w:rPr>
                <w:color w:val="000000"/>
                <w:sz w:val="22"/>
                <w:szCs w:val="22"/>
              </w:rPr>
              <w:t>Ethernet</w:t>
            </w:r>
            <w:proofErr w:type="spellEnd"/>
            <w:r w:rsidRPr="00863B44">
              <w:rPr>
                <w:color w:val="000000"/>
                <w:sz w:val="22"/>
                <w:szCs w:val="22"/>
              </w:rPr>
              <w:t>: наличие</w:t>
            </w:r>
          </w:p>
          <w:p w:rsidR="00585CB5" w:rsidRPr="00585CB5" w:rsidRDefault="00585CB5" w:rsidP="00585CB5">
            <w:pPr>
              <w:ind w:firstLine="0"/>
              <w:jc w:val="left"/>
              <w:rPr>
                <w:color w:val="000000"/>
                <w:sz w:val="22"/>
                <w:szCs w:val="22"/>
              </w:rPr>
            </w:pPr>
            <w:r w:rsidRPr="00863B44">
              <w:rPr>
                <w:color w:val="000000"/>
                <w:sz w:val="22"/>
                <w:szCs w:val="22"/>
              </w:rPr>
              <w:t>Наличие дополнительной защиты от возникновения петель в домене STP (</w:t>
            </w:r>
            <w:proofErr w:type="spellStart"/>
            <w:r w:rsidRPr="00863B44">
              <w:rPr>
                <w:color w:val="000000"/>
                <w:sz w:val="22"/>
                <w:szCs w:val="22"/>
              </w:rPr>
              <w:t>Loop</w:t>
            </w:r>
            <w:proofErr w:type="spellEnd"/>
            <w:r w:rsidRPr="00863B44">
              <w:rPr>
                <w:color w:val="000000"/>
                <w:sz w:val="22"/>
                <w:szCs w:val="22"/>
              </w:rPr>
              <w:t xml:space="preserve"> </w:t>
            </w:r>
            <w:proofErr w:type="spellStart"/>
            <w:r w:rsidRPr="00863B44">
              <w:rPr>
                <w:color w:val="000000"/>
                <w:sz w:val="22"/>
                <w:szCs w:val="22"/>
              </w:rPr>
              <w:t>Guard</w:t>
            </w:r>
            <w:proofErr w:type="spellEnd"/>
            <w:r w:rsidRPr="00863B44">
              <w:rPr>
                <w:color w:val="000000"/>
                <w:sz w:val="22"/>
                <w:szCs w:val="22"/>
              </w:rPr>
              <w:t>/</w:t>
            </w:r>
            <w:proofErr w:type="spellStart"/>
            <w:r w:rsidRPr="00863B44">
              <w:rPr>
                <w:color w:val="000000"/>
                <w:sz w:val="22"/>
                <w:szCs w:val="22"/>
              </w:rPr>
              <w:t>Protection</w:t>
            </w:r>
            <w:proofErr w:type="spellEnd"/>
            <w:r w:rsidRPr="00863B44">
              <w:rPr>
                <w:color w:val="000000"/>
                <w:sz w:val="22"/>
                <w:szCs w:val="22"/>
              </w:rPr>
              <w:t>): наличие</w:t>
            </w:r>
          </w:p>
          <w:p w:rsidR="00585CB5" w:rsidRPr="00585CB5" w:rsidRDefault="00585CB5" w:rsidP="00585CB5">
            <w:pPr>
              <w:ind w:firstLine="0"/>
              <w:jc w:val="left"/>
              <w:rPr>
                <w:color w:val="000000"/>
                <w:sz w:val="22"/>
                <w:szCs w:val="22"/>
              </w:rPr>
            </w:pPr>
            <w:r w:rsidRPr="00863B44">
              <w:rPr>
                <w:color w:val="000000"/>
                <w:sz w:val="22"/>
                <w:szCs w:val="22"/>
              </w:rPr>
              <w:t xml:space="preserve">Наличие защиты от </w:t>
            </w:r>
            <w:proofErr w:type="spellStart"/>
            <w:r w:rsidRPr="00863B44">
              <w:rPr>
                <w:color w:val="000000"/>
                <w:sz w:val="22"/>
                <w:szCs w:val="22"/>
              </w:rPr>
              <w:t>DoS</w:t>
            </w:r>
            <w:proofErr w:type="spellEnd"/>
            <w:r w:rsidRPr="00863B44">
              <w:rPr>
                <w:color w:val="000000"/>
                <w:sz w:val="22"/>
                <w:szCs w:val="22"/>
              </w:rPr>
              <w:t>-атак: наличие</w:t>
            </w:r>
          </w:p>
          <w:p w:rsidR="00585CB5" w:rsidRPr="00585CB5" w:rsidRDefault="00585CB5" w:rsidP="00585CB5">
            <w:pPr>
              <w:ind w:firstLine="0"/>
              <w:jc w:val="left"/>
              <w:rPr>
                <w:color w:val="000000"/>
                <w:sz w:val="22"/>
                <w:szCs w:val="22"/>
              </w:rPr>
            </w:pPr>
            <w:r w:rsidRPr="00863B44">
              <w:rPr>
                <w:color w:val="000000"/>
                <w:sz w:val="22"/>
                <w:szCs w:val="22"/>
              </w:rPr>
              <w:t>Наличие защиты от смены корневого коммутатора в домене STP (</w:t>
            </w:r>
            <w:proofErr w:type="spellStart"/>
            <w:r w:rsidRPr="00863B44">
              <w:rPr>
                <w:color w:val="000000"/>
                <w:sz w:val="22"/>
                <w:szCs w:val="22"/>
              </w:rPr>
              <w:t>Root</w:t>
            </w:r>
            <w:proofErr w:type="spellEnd"/>
            <w:r w:rsidRPr="00863B44">
              <w:rPr>
                <w:color w:val="000000"/>
                <w:sz w:val="22"/>
                <w:szCs w:val="22"/>
              </w:rPr>
              <w:t xml:space="preserve"> </w:t>
            </w:r>
            <w:proofErr w:type="spellStart"/>
            <w:r w:rsidRPr="00863B44">
              <w:rPr>
                <w:color w:val="000000"/>
                <w:sz w:val="22"/>
                <w:szCs w:val="22"/>
              </w:rPr>
              <w:t>Guard</w:t>
            </w:r>
            <w:proofErr w:type="spellEnd"/>
            <w:r w:rsidRPr="00863B44">
              <w:rPr>
                <w:color w:val="000000"/>
                <w:sz w:val="22"/>
                <w:szCs w:val="22"/>
              </w:rPr>
              <w:t>/</w:t>
            </w:r>
            <w:proofErr w:type="spellStart"/>
            <w:r w:rsidRPr="00863B44">
              <w:rPr>
                <w:color w:val="000000"/>
                <w:sz w:val="22"/>
                <w:szCs w:val="22"/>
              </w:rPr>
              <w:t>Protection</w:t>
            </w:r>
            <w:proofErr w:type="spellEnd"/>
            <w:r w:rsidRPr="00863B44">
              <w:rPr>
                <w:color w:val="000000"/>
                <w:sz w:val="22"/>
                <w:szCs w:val="22"/>
              </w:rPr>
              <w:t>): наличие</w:t>
            </w:r>
          </w:p>
          <w:p w:rsidR="00585CB5" w:rsidRPr="00585CB5" w:rsidRDefault="00585CB5" w:rsidP="00585CB5">
            <w:pPr>
              <w:ind w:firstLine="0"/>
              <w:jc w:val="left"/>
              <w:rPr>
                <w:color w:val="000000"/>
                <w:sz w:val="22"/>
                <w:szCs w:val="22"/>
              </w:rPr>
            </w:pPr>
            <w:r w:rsidRPr="00863B44">
              <w:rPr>
                <w:color w:val="000000"/>
                <w:sz w:val="22"/>
                <w:szCs w:val="22"/>
              </w:rPr>
              <w:t xml:space="preserve">Наличие интерфейсов управления: WEB; CLI; </w:t>
            </w:r>
          </w:p>
          <w:p w:rsidR="00585CB5" w:rsidRPr="00585CB5" w:rsidRDefault="00585CB5" w:rsidP="00585CB5">
            <w:pPr>
              <w:ind w:firstLine="0"/>
              <w:jc w:val="left"/>
              <w:rPr>
                <w:color w:val="000000"/>
                <w:sz w:val="22"/>
                <w:szCs w:val="22"/>
              </w:rPr>
            </w:pPr>
            <w:r w:rsidRPr="00863B44">
              <w:rPr>
                <w:color w:val="000000"/>
                <w:sz w:val="22"/>
                <w:szCs w:val="22"/>
              </w:rPr>
              <w:t xml:space="preserve">Наличие механизма IGMP </w:t>
            </w:r>
            <w:proofErr w:type="spellStart"/>
            <w:r w:rsidRPr="00863B44">
              <w:rPr>
                <w:color w:val="000000"/>
                <w:sz w:val="22"/>
                <w:szCs w:val="22"/>
              </w:rPr>
              <w:t>snooping</w:t>
            </w:r>
            <w:proofErr w:type="spellEnd"/>
            <w:r w:rsidRPr="00863B44">
              <w:rPr>
                <w:color w:val="000000"/>
                <w:sz w:val="22"/>
                <w:szCs w:val="22"/>
              </w:rPr>
              <w:t>: наличие</w:t>
            </w:r>
          </w:p>
          <w:p w:rsidR="00585CB5" w:rsidRPr="00585CB5" w:rsidRDefault="00585CB5" w:rsidP="00585CB5">
            <w:pPr>
              <w:ind w:firstLine="0"/>
              <w:jc w:val="left"/>
              <w:rPr>
                <w:color w:val="000000"/>
                <w:sz w:val="22"/>
                <w:szCs w:val="22"/>
              </w:rPr>
            </w:pPr>
            <w:r w:rsidRPr="00863B44">
              <w:rPr>
                <w:color w:val="000000"/>
                <w:sz w:val="22"/>
                <w:szCs w:val="22"/>
              </w:rPr>
              <w:t>Наличие механизма блокировки портов при получении сообщений BPDU (</w:t>
            </w:r>
            <w:proofErr w:type="spellStart"/>
            <w:r w:rsidRPr="00863B44">
              <w:rPr>
                <w:color w:val="000000"/>
                <w:sz w:val="22"/>
                <w:szCs w:val="22"/>
              </w:rPr>
              <w:t>Bridge</w:t>
            </w:r>
            <w:proofErr w:type="spellEnd"/>
            <w:r w:rsidRPr="00863B44">
              <w:rPr>
                <w:color w:val="000000"/>
                <w:sz w:val="22"/>
                <w:szCs w:val="22"/>
              </w:rPr>
              <w:t xml:space="preserve"> </w:t>
            </w:r>
            <w:proofErr w:type="spellStart"/>
            <w:r w:rsidRPr="00863B44">
              <w:rPr>
                <w:color w:val="000000"/>
                <w:sz w:val="22"/>
                <w:szCs w:val="22"/>
              </w:rPr>
              <w:t>Protocol</w:t>
            </w:r>
            <w:proofErr w:type="spellEnd"/>
            <w:r w:rsidRPr="00863B44">
              <w:rPr>
                <w:color w:val="000000"/>
                <w:sz w:val="22"/>
                <w:szCs w:val="22"/>
              </w:rPr>
              <w:t xml:space="preserve"> </w:t>
            </w:r>
            <w:proofErr w:type="spellStart"/>
            <w:r w:rsidRPr="00863B44">
              <w:rPr>
                <w:color w:val="000000"/>
                <w:sz w:val="22"/>
                <w:szCs w:val="22"/>
              </w:rPr>
              <w:t>Data</w:t>
            </w:r>
            <w:proofErr w:type="spellEnd"/>
            <w:r w:rsidRPr="00863B44">
              <w:rPr>
                <w:color w:val="000000"/>
                <w:sz w:val="22"/>
                <w:szCs w:val="22"/>
              </w:rPr>
              <w:t xml:space="preserve"> </w:t>
            </w:r>
            <w:proofErr w:type="spellStart"/>
            <w:r w:rsidRPr="00863B44">
              <w:rPr>
                <w:color w:val="000000"/>
                <w:sz w:val="22"/>
                <w:szCs w:val="22"/>
              </w:rPr>
              <w:t>Unit</w:t>
            </w:r>
            <w:proofErr w:type="spellEnd"/>
            <w:r w:rsidRPr="00863B44">
              <w:rPr>
                <w:color w:val="000000"/>
                <w:sz w:val="22"/>
                <w:szCs w:val="22"/>
              </w:rPr>
              <w:t>): наличие</w:t>
            </w:r>
          </w:p>
          <w:p w:rsidR="00585CB5" w:rsidRPr="00585CB5" w:rsidRDefault="00585CB5" w:rsidP="00585CB5">
            <w:pPr>
              <w:ind w:firstLine="0"/>
              <w:jc w:val="left"/>
              <w:rPr>
                <w:color w:val="000000"/>
                <w:sz w:val="22"/>
                <w:szCs w:val="22"/>
              </w:rPr>
            </w:pPr>
            <w:r w:rsidRPr="00863B44">
              <w:rPr>
                <w:color w:val="000000"/>
                <w:sz w:val="22"/>
                <w:szCs w:val="22"/>
              </w:rPr>
              <w:t>Наличие механизма фильтрации сообщений BPDU (</w:t>
            </w:r>
            <w:proofErr w:type="spellStart"/>
            <w:r w:rsidRPr="00863B44">
              <w:rPr>
                <w:color w:val="000000"/>
                <w:sz w:val="22"/>
                <w:szCs w:val="22"/>
              </w:rPr>
              <w:t>Bridge</w:t>
            </w:r>
            <w:proofErr w:type="spellEnd"/>
            <w:r w:rsidRPr="00863B44">
              <w:rPr>
                <w:color w:val="000000"/>
                <w:sz w:val="22"/>
                <w:szCs w:val="22"/>
              </w:rPr>
              <w:t xml:space="preserve"> </w:t>
            </w:r>
            <w:proofErr w:type="spellStart"/>
            <w:r w:rsidRPr="00863B44">
              <w:rPr>
                <w:color w:val="000000"/>
                <w:sz w:val="22"/>
                <w:szCs w:val="22"/>
              </w:rPr>
              <w:t>Protocol</w:t>
            </w:r>
            <w:proofErr w:type="spellEnd"/>
            <w:r w:rsidRPr="00863B44">
              <w:rPr>
                <w:color w:val="000000"/>
                <w:sz w:val="22"/>
                <w:szCs w:val="22"/>
              </w:rPr>
              <w:t xml:space="preserve"> </w:t>
            </w:r>
            <w:proofErr w:type="spellStart"/>
            <w:r w:rsidRPr="00863B44">
              <w:rPr>
                <w:color w:val="000000"/>
                <w:sz w:val="22"/>
                <w:szCs w:val="22"/>
              </w:rPr>
              <w:t>Data</w:t>
            </w:r>
            <w:proofErr w:type="spellEnd"/>
            <w:r w:rsidRPr="00863B44">
              <w:rPr>
                <w:color w:val="000000"/>
                <w:sz w:val="22"/>
                <w:szCs w:val="22"/>
              </w:rPr>
              <w:t xml:space="preserve"> </w:t>
            </w:r>
            <w:proofErr w:type="spellStart"/>
            <w:r w:rsidRPr="00863B44">
              <w:rPr>
                <w:color w:val="000000"/>
                <w:sz w:val="22"/>
                <w:szCs w:val="22"/>
              </w:rPr>
              <w:t>Unit</w:t>
            </w:r>
            <w:proofErr w:type="spellEnd"/>
            <w:r w:rsidRPr="00863B44">
              <w:rPr>
                <w:color w:val="000000"/>
                <w:sz w:val="22"/>
                <w:szCs w:val="22"/>
              </w:rPr>
              <w:t>) на портах: наличие</w:t>
            </w:r>
          </w:p>
          <w:p w:rsidR="00585CB5" w:rsidRPr="00585CB5" w:rsidRDefault="00585CB5" w:rsidP="00585CB5">
            <w:pPr>
              <w:ind w:firstLine="0"/>
              <w:jc w:val="left"/>
              <w:rPr>
                <w:color w:val="000000"/>
                <w:sz w:val="22"/>
                <w:szCs w:val="22"/>
              </w:rPr>
            </w:pPr>
            <w:r w:rsidRPr="00863B44">
              <w:rPr>
                <w:color w:val="000000"/>
                <w:sz w:val="22"/>
                <w:szCs w:val="22"/>
              </w:rPr>
              <w:t>Наличие механизмов сетевой балансировки нагрузки (</w:t>
            </w:r>
            <w:proofErr w:type="spellStart"/>
            <w:r w:rsidRPr="00863B44">
              <w:rPr>
                <w:color w:val="000000"/>
                <w:sz w:val="22"/>
                <w:szCs w:val="22"/>
              </w:rPr>
              <w:t>multi</w:t>
            </w:r>
            <w:proofErr w:type="spellEnd"/>
            <w:r w:rsidRPr="00863B44">
              <w:rPr>
                <w:color w:val="000000"/>
                <w:sz w:val="22"/>
                <w:szCs w:val="22"/>
              </w:rPr>
              <w:t xml:space="preserve">-WAN </w:t>
            </w:r>
            <w:proofErr w:type="spellStart"/>
            <w:r w:rsidRPr="00863B44">
              <w:rPr>
                <w:color w:val="000000"/>
                <w:sz w:val="22"/>
                <w:szCs w:val="22"/>
              </w:rPr>
              <w:t>routing</w:t>
            </w:r>
            <w:proofErr w:type="spellEnd"/>
            <w:r w:rsidRPr="00863B44">
              <w:rPr>
                <w:color w:val="000000"/>
                <w:sz w:val="22"/>
                <w:szCs w:val="22"/>
              </w:rPr>
              <w:t>/</w:t>
            </w:r>
            <w:proofErr w:type="spellStart"/>
            <w:r w:rsidRPr="00863B44">
              <w:rPr>
                <w:color w:val="000000"/>
                <w:sz w:val="22"/>
                <w:szCs w:val="22"/>
              </w:rPr>
              <w:t>multihoming</w:t>
            </w:r>
            <w:proofErr w:type="spellEnd"/>
            <w:r w:rsidRPr="00863B44">
              <w:rPr>
                <w:color w:val="000000"/>
                <w:sz w:val="22"/>
                <w:szCs w:val="22"/>
              </w:rPr>
              <w:t>): наличие</w:t>
            </w:r>
          </w:p>
          <w:p w:rsidR="00585CB5" w:rsidRPr="00585CB5" w:rsidRDefault="00585CB5" w:rsidP="00585CB5">
            <w:pPr>
              <w:ind w:firstLine="0"/>
              <w:jc w:val="left"/>
              <w:rPr>
                <w:color w:val="000000"/>
                <w:sz w:val="22"/>
                <w:szCs w:val="22"/>
              </w:rPr>
            </w:pPr>
            <w:r w:rsidRPr="00863B44">
              <w:rPr>
                <w:color w:val="000000"/>
                <w:sz w:val="22"/>
                <w:szCs w:val="22"/>
              </w:rPr>
              <w:t xml:space="preserve">Наличие механизмов управления </w:t>
            </w:r>
            <w:proofErr w:type="spellStart"/>
            <w:r w:rsidRPr="00863B44">
              <w:rPr>
                <w:color w:val="000000"/>
                <w:sz w:val="22"/>
                <w:szCs w:val="22"/>
              </w:rPr>
              <w:t>broadcast</w:t>
            </w:r>
            <w:proofErr w:type="spellEnd"/>
            <w:r w:rsidRPr="00863B44">
              <w:rPr>
                <w:color w:val="000000"/>
                <w:sz w:val="22"/>
                <w:szCs w:val="22"/>
              </w:rPr>
              <w:t xml:space="preserve">-траффиком для предотвращения </w:t>
            </w:r>
            <w:proofErr w:type="spellStart"/>
            <w:r w:rsidRPr="00863B44">
              <w:rPr>
                <w:color w:val="000000"/>
                <w:sz w:val="22"/>
                <w:szCs w:val="22"/>
              </w:rPr>
              <w:t>broadcast</w:t>
            </w:r>
            <w:proofErr w:type="spellEnd"/>
            <w:r w:rsidRPr="00863B44">
              <w:rPr>
                <w:color w:val="000000"/>
                <w:sz w:val="22"/>
                <w:szCs w:val="22"/>
              </w:rPr>
              <w:t>-штормов: наличие</w:t>
            </w:r>
          </w:p>
          <w:p w:rsidR="00585CB5" w:rsidRPr="00585CB5" w:rsidRDefault="00585CB5" w:rsidP="00585CB5">
            <w:pPr>
              <w:ind w:firstLine="0"/>
              <w:jc w:val="left"/>
              <w:rPr>
                <w:color w:val="000000"/>
                <w:sz w:val="22"/>
                <w:szCs w:val="22"/>
              </w:rPr>
            </w:pPr>
            <w:r w:rsidRPr="00863B44">
              <w:rPr>
                <w:color w:val="000000"/>
                <w:sz w:val="22"/>
                <w:szCs w:val="22"/>
              </w:rPr>
              <w:t xml:space="preserve">Наличие механизмов управления </w:t>
            </w:r>
            <w:proofErr w:type="spellStart"/>
            <w:r w:rsidRPr="00863B44">
              <w:rPr>
                <w:color w:val="000000"/>
                <w:sz w:val="22"/>
                <w:szCs w:val="22"/>
              </w:rPr>
              <w:t>multicast</w:t>
            </w:r>
            <w:proofErr w:type="spellEnd"/>
            <w:r w:rsidRPr="00863B44">
              <w:rPr>
                <w:color w:val="000000"/>
                <w:sz w:val="22"/>
                <w:szCs w:val="22"/>
              </w:rPr>
              <w:t xml:space="preserve">-траффиком для предотвращения </w:t>
            </w:r>
            <w:proofErr w:type="spellStart"/>
            <w:r w:rsidRPr="00863B44">
              <w:rPr>
                <w:color w:val="000000"/>
                <w:sz w:val="22"/>
                <w:szCs w:val="22"/>
              </w:rPr>
              <w:t>multicast</w:t>
            </w:r>
            <w:proofErr w:type="spellEnd"/>
            <w:r w:rsidRPr="00863B44">
              <w:rPr>
                <w:color w:val="000000"/>
                <w:sz w:val="22"/>
                <w:szCs w:val="22"/>
              </w:rPr>
              <w:t>-штормов: наличие</w:t>
            </w:r>
          </w:p>
          <w:p w:rsidR="00585CB5" w:rsidRPr="00585CB5" w:rsidRDefault="00585CB5" w:rsidP="00585CB5">
            <w:pPr>
              <w:ind w:firstLine="0"/>
              <w:jc w:val="left"/>
              <w:rPr>
                <w:color w:val="000000"/>
                <w:sz w:val="22"/>
                <w:szCs w:val="22"/>
              </w:rPr>
            </w:pPr>
            <w:r w:rsidRPr="00863B44">
              <w:rPr>
                <w:color w:val="000000"/>
                <w:sz w:val="22"/>
                <w:szCs w:val="22"/>
              </w:rPr>
              <w:t xml:space="preserve">Наличие механизмов управления </w:t>
            </w:r>
            <w:proofErr w:type="spellStart"/>
            <w:r w:rsidRPr="00863B44">
              <w:rPr>
                <w:color w:val="000000"/>
                <w:sz w:val="22"/>
                <w:szCs w:val="22"/>
              </w:rPr>
              <w:t>unicast</w:t>
            </w:r>
            <w:proofErr w:type="spellEnd"/>
            <w:r w:rsidRPr="00863B44">
              <w:rPr>
                <w:color w:val="000000"/>
                <w:sz w:val="22"/>
                <w:szCs w:val="22"/>
              </w:rPr>
              <w:t xml:space="preserve">-траффиком для предотвращения </w:t>
            </w:r>
            <w:proofErr w:type="spellStart"/>
            <w:r w:rsidRPr="00863B44">
              <w:rPr>
                <w:color w:val="000000"/>
                <w:sz w:val="22"/>
                <w:szCs w:val="22"/>
              </w:rPr>
              <w:t>unicast</w:t>
            </w:r>
            <w:proofErr w:type="spellEnd"/>
            <w:r w:rsidRPr="00863B44">
              <w:rPr>
                <w:color w:val="000000"/>
                <w:sz w:val="22"/>
                <w:szCs w:val="22"/>
              </w:rPr>
              <w:t>-штормов: наличие</w:t>
            </w:r>
          </w:p>
          <w:p w:rsidR="00585CB5" w:rsidRPr="00585CB5" w:rsidRDefault="00585CB5" w:rsidP="00585CB5">
            <w:pPr>
              <w:ind w:firstLine="0"/>
              <w:jc w:val="left"/>
              <w:rPr>
                <w:color w:val="000000"/>
                <w:sz w:val="22"/>
                <w:szCs w:val="22"/>
              </w:rPr>
            </w:pPr>
            <w:r w:rsidRPr="00863B44">
              <w:rPr>
                <w:color w:val="000000"/>
                <w:sz w:val="22"/>
                <w:szCs w:val="22"/>
              </w:rPr>
              <w:t>Наличие механизмов фильтрации трафика без сохранения информации о сессии (</w:t>
            </w:r>
            <w:proofErr w:type="spellStart"/>
            <w:r w:rsidRPr="00863B44">
              <w:rPr>
                <w:color w:val="000000"/>
                <w:sz w:val="22"/>
                <w:szCs w:val="22"/>
              </w:rPr>
              <w:t>stateless</w:t>
            </w:r>
            <w:proofErr w:type="spellEnd"/>
            <w:r w:rsidRPr="00863B44">
              <w:rPr>
                <w:color w:val="000000"/>
                <w:sz w:val="22"/>
                <w:szCs w:val="22"/>
              </w:rPr>
              <w:t>): наличие</w:t>
            </w:r>
          </w:p>
          <w:p w:rsidR="00585CB5" w:rsidRPr="00585CB5" w:rsidRDefault="00585CB5" w:rsidP="00585CB5">
            <w:pPr>
              <w:ind w:firstLine="0"/>
              <w:jc w:val="left"/>
              <w:rPr>
                <w:color w:val="000000"/>
                <w:sz w:val="22"/>
                <w:szCs w:val="22"/>
              </w:rPr>
            </w:pPr>
            <w:r w:rsidRPr="00863B44">
              <w:rPr>
                <w:color w:val="000000"/>
                <w:sz w:val="22"/>
                <w:szCs w:val="22"/>
              </w:rPr>
              <w:t>Наличие механизмов фильтрации трафика с сохранением информации о сессии (</w:t>
            </w:r>
            <w:proofErr w:type="spellStart"/>
            <w:r w:rsidRPr="00863B44">
              <w:rPr>
                <w:color w:val="000000"/>
                <w:sz w:val="22"/>
                <w:szCs w:val="22"/>
              </w:rPr>
              <w:t>stateful</w:t>
            </w:r>
            <w:proofErr w:type="spellEnd"/>
            <w:r w:rsidRPr="00863B44">
              <w:rPr>
                <w:color w:val="000000"/>
                <w:sz w:val="22"/>
                <w:szCs w:val="22"/>
              </w:rPr>
              <w:t>): наличие</w:t>
            </w:r>
          </w:p>
          <w:p w:rsidR="00585CB5" w:rsidRPr="00585CB5" w:rsidRDefault="00585CB5" w:rsidP="00585CB5">
            <w:pPr>
              <w:ind w:firstLine="0"/>
              <w:jc w:val="left"/>
              <w:rPr>
                <w:color w:val="000000"/>
                <w:sz w:val="22"/>
                <w:szCs w:val="22"/>
              </w:rPr>
            </w:pPr>
            <w:r w:rsidRPr="00863B44">
              <w:rPr>
                <w:color w:val="000000"/>
                <w:sz w:val="22"/>
                <w:szCs w:val="22"/>
              </w:rPr>
              <w:t>Наличие портов SFP: наличие</w:t>
            </w:r>
          </w:p>
          <w:p w:rsidR="00585CB5" w:rsidRPr="00585CB5" w:rsidRDefault="00585CB5" w:rsidP="00585CB5">
            <w:pPr>
              <w:ind w:firstLine="0"/>
              <w:jc w:val="left"/>
              <w:rPr>
                <w:color w:val="000000"/>
                <w:sz w:val="22"/>
                <w:szCs w:val="22"/>
              </w:rPr>
            </w:pPr>
            <w:r w:rsidRPr="00863B44">
              <w:rPr>
                <w:color w:val="000000"/>
                <w:sz w:val="22"/>
                <w:szCs w:val="22"/>
              </w:rPr>
              <w:t>Наличие портов USB: наличие</w:t>
            </w:r>
          </w:p>
          <w:p w:rsidR="00585CB5" w:rsidRPr="00585CB5" w:rsidRDefault="00585CB5" w:rsidP="00585CB5">
            <w:pPr>
              <w:ind w:firstLine="0"/>
              <w:jc w:val="left"/>
              <w:rPr>
                <w:color w:val="000000"/>
                <w:sz w:val="22"/>
                <w:szCs w:val="22"/>
              </w:rPr>
            </w:pPr>
            <w:r w:rsidRPr="00863B44">
              <w:rPr>
                <w:color w:val="000000"/>
                <w:sz w:val="22"/>
                <w:szCs w:val="22"/>
              </w:rPr>
              <w:t>Наличие связи IP-MAC-</w:t>
            </w:r>
            <w:proofErr w:type="spellStart"/>
            <w:r w:rsidRPr="00863B44">
              <w:rPr>
                <w:color w:val="000000"/>
                <w:sz w:val="22"/>
                <w:szCs w:val="22"/>
              </w:rPr>
              <w:t>Port</w:t>
            </w:r>
            <w:proofErr w:type="spellEnd"/>
            <w:r w:rsidRPr="00863B44">
              <w:rPr>
                <w:color w:val="000000"/>
                <w:sz w:val="22"/>
                <w:szCs w:val="22"/>
              </w:rPr>
              <w:t>: наличие</w:t>
            </w:r>
          </w:p>
          <w:p w:rsidR="00585CB5" w:rsidRPr="00585CB5" w:rsidRDefault="00585CB5" w:rsidP="00585CB5">
            <w:pPr>
              <w:ind w:firstLine="0"/>
              <w:jc w:val="left"/>
              <w:rPr>
                <w:color w:val="000000"/>
                <w:sz w:val="22"/>
                <w:szCs w:val="22"/>
              </w:rPr>
            </w:pPr>
            <w:r w:rsidRPr="00863B44">
              <w:rPr>
                <w:color w:val="000000"/>
                <w:sz w:val="22"/>
                <w:szCs w:val="22"/>
              </w:rPr>
              <w:t>Наличие сменных блоков питания: наличие</w:t>
            </w:r>
          </w:p>
          <w:p w:rsidR="00585CB5" w:rsidRPr="00585CB5" w:rsidRDefault="00585CB5" w:rsidP="00585CB5">
            <w:pPr>
              <w:ind w:firstLine="0"/>
              <w:jc w:val="left"/>
              <w:rPr>
                <w:color w:val="000000"/>
                <w:sz w:val="22"/>
                <w:szCs w:val="22"/>
              </w:rPr>
            </w:pPr>
            <w:r w:rsidRPr="00863B44">
              <w:rPr>
                <w:color w:val="000000"/>
                <w:sz w:val="22"/>
                <w:szCs w:val="22"/>
              </w:rPr>
              <w:t xml:space="preserve">Наличие функции DHCP </w:t>
            </w:r>
            <w:proofErr w:type="spellStart"/>
            <w:r w:rsidRPr="00863B44">
              <w:rPr>
                <w:color w:val="000000"/>
                <w:sz w:val="22"/>
                <w:szCs w:val="22"/>
              </w:rPr>
              <w:t>Snooping</w:t>
            </w:r>
            <w:proofErr w:type="spellEnd"/>
            <w:r w:rsidRPr="00863B44">
              <w:rPr>
                <w:color w:val="000000"/>
                <w:sz w:val="22"/>
                <w:szCs w:val="22"/>
              </w:rPr>
              <w:t xml:space="preserve"> (защита от атак, связанных с протоколом DHCP): наличие</w:t>
            </w:r>
          </w:p>
          <w:p w:rsidR="00585CB5" w:rsidRPr="00585CB5" w:rsidRDefault="00585CB5" w:rsidP="00585CB5">
            <w:pPr>
              <w:ind w:firstLine="0"/>
              <w:jc w:val="left"/>
              <w:rPr>
                <w:color w:val="000000"/>
                <w:sz w:val="22"/>
                <w:szCs w:val="22"/>
              </w:rPr>
            </w:pPr>
            <w:r w:rsidRPr="00863B44">
              <w:rPr>
                <w:color w:val="000000"/>
                <w:sz w:val="22"/>
                <w:szCs w:val="22"/>
              </w:rPr>
              <w:t xml:space="preserve">Наличие функции </w:t>
            </w:r>
            <w:proofErr w:type="spellStart"/>
            <w:r w:rsidRPr="00863B44">
              <w:rPr>
                <w:color w:val="000000"/>
                <w:sz w:val="22"/>
                <w:szCs w:val="22"/>
              </w:rPr>
              <w:t>Local</w:t>
            </w:r>
            <w:proofErr w:type="spellEnd"/>
            <w:r w:rsidRPr="00863B44">
              <w:rPr>
                <w:color w:val="000000"/>
                <w:sz w:val="22"/>
                <w:szCs w:val="22"/>
              </w:rPr>
              <w:t xml:space="preserve"> </w:t>
            </w:r>
            <w:proofErr w:type="spellStart"/>
            <w:r w:rsidRPr="00863B44">
              <w:rPr>
                <w:color w:val="000000"/>
                <w:sz w:val="22"/>
                <w:szCs w:val="22"/>
              </w:rPr>
              <w:t>Proxy</w:t>
            </w:r>
            <w:proofErr w:type="spellEnd"/>
            <w:r w:rsidRPr="00863B44">
              <w:rPr>
                <w:color w:val="000000"/>
                <w:sz w:val="22"/>
                <w:szCs w:val="22"/>
              </w:rPr>
              <w:t xml:space="preserve"> ARP: наличие</w:t>
            </w:r>
          </w:p>
          <w:p w:rsidR="00585CB5" w:rsidRPr="00585CB5" w:rsidRDefault="00585CB5" w:rsidP="00585CB5">
            <w:pPr>
              <w:ind w:firstLine="0"/>
              <w:jc w:val="left"/>
              <w:rPr>
                <w:color w:val="000000"/>
                <w:sz w:val="22"/>
                <w:szCs w:val="22"/>
              </w:rPr>
            </w:pPr>
            <w:r w:rsidRPr="00863B44">
              <w:rPr>
                <w:color w:val="000000"/>
                <w:sz w:val="22"/>
                <w:szCs w:val="22"/>
              </w:rPr>
              <w:t xml:space="preserve">Наличие функции </w:t>
            </w:r>
            <w:proofErr w:type="spellStart"/>
            <w:r w:rsidRPr="00863B44">
              <w:rPr>
                <w:color w:val="000000"/>
                <w:sz w:val="22"/>
                <w:szCs w:val="22"/>
              </w:rPr>
              <w:t>Proxy</w:t>
            </w:r>
            <w:proofErr w:type="spellEnd"/>
            <w:r w:rsidRPr="00863B44">
              <w:rPr>
                <w:color w:val="000000"/>
                <w:sz w:val="22"/>
                <w:szCs w:val="22"/>
              </w:rPr>
              <w:t xml:space="preserve"> ARP: наличие</w:t>
            </w:r>
          </w:p>
          <w:p w:rsidR="00585CB5" w:rsidRPr="00585CB5" w:rsidRDefault="00585CB5" w:rsidP="00585CB5">
            <w:pPr>
              <w:ind w:firstLine="0"/>
              <w:jc w:val="left"/>
              <w:rPr>
                <w:color w:val="000000"/>
                <w:sz w:val="22"/>
                <w:szCs w:val="22"/>
              </w:rPr>
            </w:pPr>
            <w:r w:rsidRPr="00863B44">
              <w:rPr>
                <w:color w:val="000000"/>
                <w:sz w:val="22"/>
                <w:szCs w:val="22"/>
              </w:rPr>
              <w:t>Наличие функций защиты от атак, связанных с протоколом ARP: наличие</w:t>
            </w:r>
          </w:p>
          <w:p w:rsidR="00585CB5" w:rsidRPr="00585CB5" w:rsidRDefault="00585CB5" w:rsidP="00585CB5">
            <w:pPr>
              <w:ind w:firstLine="0"/>
              <w:jc w:val="left"/>
              <w:rPr>
                <w:color w:val="000000"/>
                <w:sz w:val="22"/>
                <w:szCs w:val="22"/>
              </w:rPr>
            </w:pPr>
            <w:r w:rsidRPr="00863B44">
              <w:rPr>
                <w:color w:val="000000"/>
                <w:sz w:val="22"/>
                <w:szCs w:val="22"/>
              </w:rPr>
              <w:t>Наличие функций защиты от подмены IP-адреса (IP-</w:t>
            </w:r>
            <w:proofErr w:type="spellStart"/>
            <w:r w:rsidRPr="00863B44">
              <w:rPr>
                <w:color w:val="000000"/>
                <w:sz w:val="22"/>
                <w:szCs w:val="22"/>
              </w:rPr>
              <w:t>spoofing</w:t>
            </w:r>
            <w:proofErr w:type="spellEnd"/>
            <w:r w:rsidRPr="00863B44">
              <w:rPr>
                <w:color w:val="000000"/>
                <w:sz w:val="22"/>
                <w:szCs w:val="22"/>
              </w:rPr>
              <w:t>): наличие</w:t>
            </w:r>
          </w:p>
          <w:p w:rsidR="00585CB5" w:rsidRPr="00585CB5" w:rsidRDefault="00585CB5" w:rsidP="00585CB5">
            <w:pPr>
              <w:ind w:firstLine="0"/>
              <w:jc w:val="left"/>
              <w:rPr>
                <w:color w:val="000000"/>
                <w:sz w:val="22"/>
                <w:szCs w:val="22"/>
              </w:rPr>
            </w:pPr>
            <w:r w:rsidRPr="00863B44">
              <w:rPr>
                <w:color w:val="000000"/>
                <w:sz w:val="22"/>
                <w:szCs w:val="22"/>
              </w:rPr>
              <w:t>Объем оперативной памяти: не менее 1024</w:t>
            </w:r>
          </w:p>
          <w:p w:rsidR="00585CB5" w:rsidRPr="00585CB5" w:rsidRDefault="00585CB5" w:rsidP="00585CB5">
            <w:pPr>
              <w:ind w:firstLine="0"/>
              <w:jc w:val="left"/>
              <w:rPr>
                <w:color w:val="000000"/>
                <w:sz w:val="22"/>
                <w:szCs w:val="22"/>
              </w:rPr>
            </w:pPr>
            <w:r w:rsidRPr="00863B44">
              <w:rPr>
                <w:color w:val="000000"/>
                <w:sz w:val="22"/>
                <w:szCs w:val="22"/>
              </w:rPr>
              <w:t>Объем постоянного запоминающего устройства: не менее 2048</w:t>
            </w:r>
          </w:p>
          <w:p w:rsidR="00585CB5" w:rsidRPr="00585CB5" w:rsidRDefault="00585CB5" w:rsidP="00585CB5">
            <w:pPr>
              <w:ind w:firstLine="0"/>
              <w:jc w:val="left"/>
              <w:rPr>
                <w:color w:val="000000"/>
                <w:sz w:val="22"/>
                <w:szCs w:val="22"/>
              </w:rPr>
            </w:pPr>
            <w:r w:rsidRPr="00863B44">
              <w:rPr>
                <w:color w:val="000000"/>
                <w:sz w:val="22"/>
                <w:szCs w:val="22"/>
              </w:rPr>
              <w:lastRenderedPageBreak/>
              <w:t>Объем ТCAM (на вход): не менее 2000 и не более 4000</w:t>
            </w:r>
          </w:p>
          <w:p w:rsidR="00585CB5" w:rsidRPr="00585CB5" w:rsidRDefault="00585CB5" w:rsidP="00585CB5">
            <w:pPr>
              <w:ind w:firstLine="0"/>
              <w:jc w:val="left"/>
              <w:rPr>
                <w:color w:val="000000"/>
                <w:sz w:val="22"/>
                <w:szCs w:val="22"/>
              </w:rPr>
            </w:pPr>
            <w:r w:rsidRPr="00863B44">
              <w:rPr>
                <w:color w:val="000000"/>
                <w:sz w:val="22"/>
                <w:szCs w:val="22"/>
              </w:rPr>
              <w:t>Объем ТCAM (на выход): не менее 1000 и не более 1500;</w:t>
            </w:r>
          </w:p>
          <w:p w:rsidR="00585CB5" w:rsidRPr="00585CB5" w:rsidRDefault="00585CB5" w:rsidP="00585CB5">
            <w:pPr>
              <w:ind w:firstLine="0"/>
              <w:jc w:val="left"/>
              <w:rPr>
                <w:color w:val="000000"/>
                <w:sz w:val="22"/>
                <w:szCs w:val="22"/>
              </w:rPr>
            </w:pPr>
            <w:r w:rsidRPr="00863B44">
              <w:rPr>
                <w:color w:val="000000"/>
                <w:sz w:val="22"/>
                <w:szCs w:val="22"/>
              </w:rPr>
              <w:t xml:space="preserve">Поддерживаемые протоколы передачи данных </w:t>
            </w:r>
            <w:proofErr w:type="spellStart"/>
            <w:r w:rsidRPr="00863B44">
              <w:rPr>
                <w:color w:val="000000"/>
                <w:sz w:val="22"/>
                <w:szCs w:val="22"/>
              </w:rPr>
              <w:t>Ethernet</w:t>
            </w:r>
            <w:proofErr w:type="spellEnd"/>
            <w:r w:rsidRPr="00863B44">
              <w:rPr>
                <w:color w:val="000000"/>
                <w:sz w:val="22"/>
                <w:szCs w:val="22"/>
              </w:rPr>
              <w:t xml:space="preserve"> LAN-портов: </w:t>
            </w:r>
            <w:proofErr w:type="spellStart"/>
            <w:r w:rsidRPr="00863B44">
              <w:rPr>
                <w:color w:val="000000"/>
                <w:sz w:val="22"/>
                <w:szCs w:val="22"/>
              </w:rPr>
              <w:t>Ethernet</w:t>
            </w:r>
            <w:proofErr w:type="spellEnd"/>
            <w:r w:rsidRPr="00863B44">
              <w:rPr>
                <w:color w:val="000000"/>
                <w:sz w:val="22"/>
                <w:szCs w:val="22"/>
              </w:rPr>
              <w:t xml:space="preserve"> 10 Гбит/с; </w:t>
            </w:r>
            <w:proofErr w:type="spellStart"/>
            <w:r w:rsidRPr="00863B44">
              <w:rPr>
                <w:color w:val="000000"/>
                <w:sz w:val="22"/>
                <w:szCs w:val="22"/>
              </w:rPr>
              <w:t>Ethernet</w:t>
            </w:r>
            <w:proofErr w:type="spellEnd"/>
            <w:r w:rsidRPr="00863B44">
              <w:rPr>
                <w:color w:val="000000"/>
                <w:sz w:val="22"/>
                <w:szCs w:val="22"/>
              </w:rPr>
              <w:t xml:space="preserve"> 1 Гбит/с; </w:t>
            </w:r>
            <w:proofErr w:type="spellStart"/>
            <w:r w:rsidRPr="00863B44">
              <w:rPr>
                <w:color w:val="000000"/>
                <w:sz w:val="22"/>
                <w:szCs w:val="22"/>
              </w:rPr>
              <w:t>Ethernet</w:t>
            </w:r>
            <w:proofErr w:type="spellEnd"/>
            <w:r w:rsidRPr="00863B44">
              <w:rPr>
                <w:color w:val="000000"/>
                <w:sz w:val="22"/>
                <w:szCs w:val="22"/>
              </w:rPr>
              <w:t xml:space="preserve"> 100 Мбит/с; </w:t>
            </w:r>
          </w:p>
          <w:p w:rsidR="00585CB5" w:rsidRPr="00585CB5" w:rsidRDefault="00585CB5" w:rsidP="00585CB5">
            <w:pPr>
              <w:ind w:firstLine="0"/>
              <w:jc w:val="left"/>
              <w:rPr>
                <w:color w:val="000000"/>
                <w:sz w:val="22"/>
                <w:szCs w:val="22"/>
              </w:rPr>
            </w:pPr>
            <w:r w:rsidRPr="00863B44">
              <w:rPr>
                <w:color w:val="000000"/>
                <w:sz w:val="22"/>
                <w:szCs w:val="22"/>
              </w:rPr>
              <w:t xml:space="preserve">Поддерживаемые протоколы передачи данных сетевых модулей </w:t>
            </w:r>
            <w:proofErr w:type="spellStart"/>
            <w:r w:rsidRPr="00863B44">
              <w:rPr>
                <w:color w:val="000000"/>
                <w:sz w:val="22"/>
                <w:szCs w:val="22"/>
              </w:rPr>
              <w:t>Ethernet</w:t>
            </w:r>
            <w:proofErr w:type="spellEnd"/>
            <w:r w:rsidRPr="00863B44">
              <w:rPr>
                <w:color w:val="000000"/>
                <w:sz w:val="22"/>
                <w:szCs w:val="22"/>
              </w:rPr>
              <w:t xml:space="preserve">: </w:t>
            </w:r>
            <w:proofErr w:type="spellStart"/>
            <w:r w:rsidRPr="00863B44">
              <w:rPr>
                <w:color w:val="000000"/>
                <w:sz w:val="22"/>
                <w:szCs w:val="22"/>
              </w:rPr>
              <w:t>Ethernet</w:t>
            </w:r>
            <w:proofErr w:type="spellEnd"/>
            <w:r w:rsidRPr="00863B44">
              <w:rPr>
                <w:color w:val="000000"/>
                <w:sz w:val="22"/>
                <w:szCs w:val="22"/>
              </w:rPr>
              <w:t xml:space="preserve"> 10 Гбит/с; </w:t>
            </w:r>
            <w:proofErr w:type="spellStart"/>
            <w:r w:rsidRPr="00863B44">
              <w:rPr>
                <w:color w:val="000000"/>
                <w:sz w:val="22"/>
                <w:szCs w:val="22"/>
              </w:rPr>
              <w:t>Ethernet</w:t>
            </w:r>
            <w:proofErr w:type="spellEnd"/>
            <w:r w:rsidRPr="00863B44">
              <w:rPr>
                <w:color w:val="000000"/>
                <w:sz w:val="22"/>
                <w:szCs w:val="22"/>
              </w:rPr>
              <w:t xml:space="preserve"> 1 Гбит/с; </w:t>
            </w:r>
            <w:proofErr w:type="spellStart"/>
            <w:r w:rsidRPr="00863B44">
              <w:rPr>
                <w:color w:val="000000"/>
                <w:sz w:val="22"/>
                <w:szCs w:val="22"/>
              </w:rPr>
              <w:t>Ethernet</w:t>
            </w:r>
            <w:proofErr w:type="spellEnd"/>
            <w:r w:rsidRPr="00863B44">
              <w:rPr>
                <w:color w:val="000000"/>
                <w:sz w:val="22"/>
                <w:szCs w:val="22"/>
              </w:rPr>
              <w:t xml:space="preserve"> 100 Мбит/с; </w:t>
            </w:r>
          </w:p>
          <w:p w:rsidR="00585CB5" w:rsidRPr="00585CB5" w:rsidRDefault="00585CB5" w:rsidP="00585CB5">
            <w:pPr>
              <w:ind w:firstLine="0"/>
              <w:jc w:val="left"/>
              <w:rPr>
                <w:color w:val="000000"/>
                <w:sz w:val="22"/>
                <w:szCs w:val="22"/>
              </w:rPr>
            </w:pPr>
            <w:r w:rsidRPr="00863B44">
              <w:rPr>
                <w:color w:val="000000"/>
                <w:sz w:val="22"/>
                <w:szCs w:val="22"/>
              </w:rPr>
              <w:t>Поддерживаемые типы очередей: FIFO, PQ, CBQ, WRED</w:t>
            </w:r>
          </w:p>
          <w:p w:rsidR="00585CB5" w:rsidRPr="00585CB5" w:rsidRDefault="00585CB5" w:rsidP="00585CB5">
            <w:pPr>
              <w:ind w:firstLine="0"/>
              <w:jc w:val="left"/>
              <w:rPr>
                <w:color w:val="000000"/>
                <w:sz w:val="22"/>
                <w:szCs w:val="22"/>
              </w:rPr>
            </w:pPr>
            <w:r w:rsidRPr="00863B44">
              <w:rPr>
                <w:color w:val="000000"/>
                <w:sz w:val="22"/>
                <w:szCs w:val="22"/>
              </w:rPr>
              <w:t xml:space="preserve">Поддержка </w:t>
            </w:r>
            <w:r w:rsidRPr="00863B44">
              <w:rPr>
                <w:color w:val="000000"/>
                <w:sz w:val="22"/>
                <w:szCs w:val="22"/>
                <w:lang w:val="en-US"/>
              </w:rPr>
              <w:t>Dynamic</w:t>
            </w:r>
            <w:r w:rsidRPr="00863B44">
              <w:rPr>
                <w:color w:val="000000"/>
                <w:sz w:val="22"/>
                <w:szCs w:val="22"/>
              </w:rPr>
              <w:t xml:space="preserve"> </w:t>
            </w:r>
            <w:r w:rsidRPr="00863B44">
              <w:rPr>
                <w:color w:val="000000"/>
                <w:sz w:val="22"/>
                <w:szCs w:val="22"/>
                <w:lang w:val="en-US"/>
              </w:rPr>
              <w:t>ARP</w:t>
            </w:r>
            <w:r w:rsidRPr="00863B44">
              <w:rPr>
                <w:color w:val="000000"/>
                <w:sz w:val="22"/>
                <w:szCs w:val="22"/>
              </w:rPr>
              <w:t xml:space="preserve"> </w:t>
            </w:r>
            <w:r w:rsidRPr="00863B44">
              <w:rPr>
                <w:color w:val="000000"/>
                <w:sz w:val="22"/>
                <w:szCs w:val="22"/>
                <w:lang w:val="en-US"/>
              </w:rPr>
              <w:t>Inspection</w:t>
            </w:r>
            <w:r w:rsidRPr="00863B44">
              <w:rPr>
                <w:color w:val="000000"/>
                <w:sz w:val="22"/>
                <w:szCs w:val="22"/>
              </w:rPr>
              <w:t>: наличие</w:t>
            </w:r>
          </w:p>
          <w:p w:rsidR="00585CB5" w:rsidRPr="00585CB5" w:rsidRDefault="00585CB5" w:rsidP="00585CB5">
            <w:pPr>
              <w:ind w:firstLine="0"/>
              <w:jc w:val="left"/>
              <w:rPr>
                <w:color w:val="000000"/>
                <w:sz w:val="22"/>
                <w:szCs w:val="22"/>
              </w:rPr>
            </w:pPr>
            <w:r w:rsidRPr="00863B44">
              <w:rPr>
                <w:color w:val="000000"/>
                <w:sz w:val="22"/>
                <w:szCs w:val="22"/>
              </w:rPr>
              <w:t xml:space="preserve">Поддержка </w:t>
            </w:r>
            <w:proofErr w:type="spellStart"/>
            <w:r w:rsidRPr="00863B44">
              <w:rPr>
                <w:color w:val="000000"/>
                <w:sz w:val="22"/>
                <w:szCs w:val="22"/>
              </w:rPr>
              <w:t>Ethernet</w:t>
            </w:r>
            <w:proofErr w:type="spellEnd"/>
            <w:r w:rsidRPr="00863B44">
              <w:rPr>
                <w:color w:val="000000"/>
                <w:sz w:val="22"/>
                <w:szCs w:val="22"/>
              </w:rPr>
              <w:t>-кадров увеличенного объема (</w:t>
            </w:r>
            <w:proofErr w:type="spellStart"/>
            <w:r w:rsidRPr="00863B44">
              <w:rPr>
                <w:color w:val="000000"/>
                <w:sz w:val="22"/>
                <w:szCs w:val="22"/>
              </w:rPr>
              <w:t>jumbo</w:t>
            </w:r>
            <w:proofErr w:type="spellEnd"/>
            <w:r w:rsidRPr="00863B44">
              <w:rPr>
                <w:color w:val="000000"/>
                <w:sz w:val="22"/>
                <w:szCs w:val="22"/>
              </w:rPr>
              <w:t xml:space="preserve"> </w:t>
            </w:r>
            <w:proofErr w:type="spellStart"/>
            <w:r w:rsidRPr="00863B44">
              <w:rPr>
                <w:color w:val="000000"/>
                <w:sz w:val="22"/>
                <w:szCs w:val="22"/>
              </w:rPr>
              <w:t>frames</w:t>
            </w:r>
            <w:proofErr w:type="spellEnd"/>
            <w:r w:rsidRPr="00863B44">
              <w:rPr>
                <w:color w:val="000000"/>
                <w:sz w:val="22"/>
                <w:szCs w:val="22"/>
              </w:rPr>
              <w:t>): наличие</w:t>
            </w:r>
          </w:p>
          <w:p w:rsidR="00585CB5" w:rsidRPr="00585CB5" w:rsidRDefault="00585CB5" w:rsidP="00585CB5">
            <w:pPr>
              <w:ind w:firstLine="0"/>
              <w:jc w:val="left"/>
              <w:rPr>
                <w:color w:val="000000"/>
                <w:sz w:val="22"/>
                <w:szCs w:val="22"/>
              </w:rPr>
            </w:pPr>
            <w:r w:rsidRPr="00863B44">
              <w:rPr>
                <w:color w:val="000000"/>
                <w:sz w:val="22"/>
                <w:szCs w:val="22"/>
              </w:rPr>
              <w:t xml:space="preserve">Поддержка </w:t>
            </w:r>
            <w:r w:rsidRPr="00863B44">
              <w:rPr>
                <w:color w:val="000000"/>
                <w:sz w:val="22"/>
                <w:szCs w:val="22"/>
                <w:lang w:val="en-US"/>
              </w:rPr>
              <w:t>IP</w:t>
            </w:r>
            <w:r w:rsidRPr="00863B44">
              <w:rPr>
                <w:color w:val="000000"/>
                <w:sz w:val="22"/>
                <w:szCs w:val="22"/>
              </w:rPr>
              <w:t xml:space="preserve"> </w:t>
            </w:r>
            <w:r w:rsidRPr="00863B44">
              <w:rPr>
                <w:color w:val="000000"/>
                <w:sz w:val="22"/>
                <w:szCs w:val="22"/>
                <w:lang w:val="en-US"/>
              </w:rPr>
              <w:t>Source</w:t>
            </w:r>
            <w:r w:rsidRPr="00863B44">
              <w:rPr>
                <w:color w:val="000000"/>
                <w:sz w:val="22"/>
                <w:szCs w:val="22"/>
              </w:rPr>
              <w:t xml:space="preserve"> </w:t>
            </w:r>
            <w:r w:rsidRPr="00863B44">
              <w:rPr>
                <w:color w:val="000000"/>
                <w:sz w:val="22"/>
                <w:szCs w:val="22"/>
                <w:lang w:val="en-US"/>
              </w:rPr>
              <w:t>Guard</w:t>
            </w:r>
            <w:r w:rsidRPr="00863B44">
              <w:rPr>
                <w:color w:val="000000"/>
                <w:sz w:val="22"/>
                <w:szCs w:val="22"/>
              </w:rPr>
              <w:t>: наличие</w:t>
            </w:r>
          </w:p>
          <w:p w:rsidR="00585CB5" w:rsidRPr="00585CB5" w:rsidRDefault="00585CB5" w:rsidP="00585CB5">
            <w:pPr>
              <w:ind w:firstLine="0"/>
              <w:jc w:val="left"/>
              <w:rPr>
                <w:color w:val="000000"/>
                <w:sz w:val="22"/>
                <w:szCs w:val="22"/>
              </w:rPr>
            </w:pPr>
            <w:r w:rsidRPr="00863B44">
              <w:rPr>
                <w:color w:val="000000"/>
                <w:sz w:val="22"/>
                <w:szCs w:val="22"/>
              </w:rPr>
              <w:t>Поддержка IPv6: наличие</w:t>
            </w:r>
          </w:p>
          <w:p w:rsidR="00585CB5" w:rsidRPr="00585CB5" w:rsidRDefault="00585CB5" w:rsidP="00585CB5">
            <w:pPr>
              <w:ind w:firstLine="0"/>
              <w:jc w:val="left"/>
              <w:rPr>
                <w:color w:val="000000"/>
                <w:sz w:val="22"/>
                <w:szCs w:val="22"/>
              </w:rPr>
            </w:pPr>
            <w:r w:rsidRPr="00863B44">
              <w:rPr>
                <w:color w:val="000000"/>
                <w:sz w:val="22"/>
                <w:szCs w:val="22"/>
              </w:rPr>
              <w:t xml:space="preserve">Поддержка </w:t>
            </w:r>
            <w:proofErr w:type="spellStart"/>
            <w:r w:rsidRPr="00863B44">
              <w:rPr>
                <w:color w:val="000000"/>
                <w:sz w:val="22"/>
                <w:szCs w:val="22"/>
              </w:rPr>
              <w:t>multicast</w:t>
            </w:r>
            <w:proofErr w:type="spellEnd"/>
            <w:r w:rsidRPr="00863B44">
              <w:rPr>
                <w:color w:val="000000"/>
                <w:sz w:val="22"/>
                <w:szCs w:val="22"/>
              </w:rPr>
              <w:t>-маршрутизации с помощью PIM (</w:t>
            </w:r>
            <w:proofErr w:type="spellStart"/>
            <w:r w:rsidRPr="00863B44">
              <w:rPr>
                <w:color w:val="000000"/>
                <w:sz w:val="22"/>
                <w:szCs w:val="22"/>
              </w:rPr>
              <w:t>Protocol</w:t>
            </w:r>
            <w:proofErr w:type="spellEnd"/>
            <w:r w:rsidRPr="00863B44">
              <w:rPr>
                <w:color w:val="000000"/>
                <w:sz w:val="22"/>
                <w:szCs w:val="22"/>
              </w:rPr>
              <w:t xml:space="preserve"> </w:t>
            </w:r>
            <w:proofErr w:type="spellStart"/>
            <w:r w:rsidRPr="00863B44">
              <w:rPr>
                <w:color w:val="000000"/>
                <w:sz w:val="22"/>
                <w:szCs w:val="22"/>
              </w:rPr>
              <w:t>Independent</w:t>
            </w:r>
            <w:proofErr w:type="spellEnd"/>
            <w:r w:rsidRPr="00863B44">
              <w:rPr>
                <w:color w:val="000000"/>
                <w:sz w:val="22"/>
                <w:szCs w:val="22"/>
              </w:rPr>
              <w:t xml:space="preserve"> </w:t>
            </w:r>
            <w:proofErr w:type="spellStart"/>
            <w:r w:rsidRPr="00863B44">
              <w:rPr>
                <w:color w:val="000000"/>
                <w:sz w:val="22"/>
                <w:szCs w:val="22"/>
              </w:rPr>
              <w:t>Multicast</w:t>
            </w:r>
            <w:proofErr w:type="spellEnd"/>
            <w:r w:rsidRPr="00863B44">
              <w:rPr>
                <w:color w:val="000000"/>
                <w:sz w:val="22"/>
                <w:szCs w:val="22"/>
              </w:rPr>
              <w:t>): наличие</w:t>
            </w:r>
          </w:p>
          <w:p w:rsidR="00585CB5" w:rsidRPr="00585CB5" w:rsidRDefault="00585CB5" w:rsidP="00585CB5">
            <w:pPr>
              <w:ind w:firstLine="0"/>
              <w:jc w:val="left"/>
              <w:rPr>
                <w:color w:val="000000"/>
                <w:sz w:val="22"/>
                <w:szCs w:val="22"/>
              </w:rPr>
            </w:pPr>
            <w:r w:rsidRPr="00863B44">
              <w:rPr>
                <w:color w:val="000000"/>
                <w:sz w:val="22"/>
                <w:szCs w:val="22"/>
              </w:rPr>
              <w:t xml:space="preserve">Поддержка </w:t>
            </w:r>
            <w:proofErr w:type="spellStart"/>
            <w:r w:rsidRPr="00863B44">
              <w:rPr>
                <w:color w:val="000000"/>
                <w:sz w:val="22"/>
                <w:szCs w:val="22"/>
              </w:rPr>
              <w:t>multicast</w:t>
            </w:r>
            <w:proofErr w:type="spellEnd"/>
            <w:r w:rsidRPr="00863B44">
              <w:rPr>
                <w:color w:val="000000"/>
                <w:sz w:val="22"/>
                <w:szCs w:val="22"/>
              </w:rPr>
              <w:t>-протокола маршрутизации IGMP (</w:t>
            </w:r>
            <w:proofErr w:type="spellStart"/>
            <w:r w:rsidRPr="00863B44">
              <w:rPr>
                <w:color w:val="000000"/>
                <w:sz w:val="22"/>
                <w:szCs w:val="22"/>
              </w:rPr>
              <w:t>Internet</w:t>
            </w:r>
            <w:proofErr w:type="spellEnd"/>
            <w:r w:rsidRPr="00863B44">
              <w:rPr>
                <w:color w:val="000000"/>
                <w:sz w:val="22"/>
                <w:szCs w:val="22"/>
              </w:rPr>
              <w:t xml:space="preserve"> </w:t>
            </w:r>
            <w:proofErr w:type="spellStart"/>
            <w:r w:rsidRPr="00863B44">
              <w:rPr>
                <w:color w:val="000000"/>
                <w:sz w:val="22"/>
                <w:szCs w:val="22"/>
              </w:rPr>
              <w:t>Group</w:t>
            </w:r>
            <w:proofErr w:type="spellEnd"/>
            <w:r w:rsidRPr="00863B44">
              <w:rPr>
                <w:color w:val="000000"/>
                <w:sz w:val="22"/>
                <w:szCs w:val="22"/>
              </w:rPr>
              <w:t xml:space="preserve"> </w:t>
            </w:r>
            <w:proofErr w:type="spellStart"/>
            <w:r w:rsidRPr="00863B44">
              <w:rPr>
                <w:color w:val="000000"/>
                <w:sz w:val="22"/>
                <w:szCs w:val="22"/>
              </w:rPr>
              <w:t>Management</w:t>
            </w:r>
            <w:proofErr w:type="spellEnd"/>
            <w:r w:rsidRPr="00863B44">
              <w:rPr>
                <w:color w:val="000000"/>
                <w:sz w:val="22"/>
                <w:szCs w:val="22"/>
              </w:rPr>
              <w:t xml:space="preserve"> </w:t>
            </w:r>
            <w:proofErr w:type="spellStart"/>
            <w:r w:rsidRPr="00863B44">
              <w:rPr>
                <w:color w:val="000000"/>
                <w:sz w:val="22"/>
                <w:szCs w:val="22"/>
              </w:rPr>
              <w:t>Protocol</w:t>
            </w:r>
            <w:proofErr w:type="spellEnd"/>
            <w:r w:rsidRPr="00863B44">
              <w:rPr>
                <w:color w:val="000000"/>
                <w:sz w:val="22"/>
                <w:szCs w:val="22"/>
              </w:rPr>
              <w:t>): наличие</w:t>
            </w:r>
          </w:p>
          <w:p w:rsidR="00585CB5" w:rsidRPr="00585CB5" w:rsidRDefault="00585CB5" w:rsidP="00585CB5">
            <w:pPr>
              <w:ind w:firstLine="0"/>
              <w:jc w:val="left"/>
              <w:rPr>
                <w:color w:val="000000"/>
                <w:sz w:val="22"/>
                <w:szCs w:val="22"/>
              </w:rPr>
            </w:pPr>
            <w:r w:rsidRPr="00863B44">
              <w:rPr>
                <w:color w:val="000000"/>
                <w:sz w:val="22"/>
                <w:szCs w:val="22"/>
              </w:rPr>
              <w:t xml:space="preserve">Поддержка </w:t>
            </w:r>
            <w:proofErr w:type="spellStart"/>
            <w:r w:rsidRPr="00863B44">
              <w:rPr>
                <w:color w:val="000000"/>
                <w:sz w:val="22"/>
                <w:szCs w:val="22"/>
              </w:rPr>
              <w:t>Radius</w:t>
            </w:r>
            <w:proofErr w:type="spellEnd"/>
            <w:r w:rsidRPr="00863B44">
              <w:rPr>
                <w:color w:val="000000"/>
                <w:sz w:val="22"/>
                <w:szCs w:val="22"/>
              </w:rPr>
              <w:t xml:space="preserve"> EAP (RFC 3579): наличие</w:t>
            </w:r>
          </w:p>
          <w:p w:rsidR="00585CB5" w:rsidRPr="00585CB5" w:rsidRDefault="00585CB5" w:rsidP="00585CB5">
            <w:pPr>
              <w:ind w:firstLine="0"/>
              <w:jc w:val="left"/>
              <w:rPr>
                <w:color w:val="000000"/>
                <w:sz w:val="22"/>
                <w:szCs w:val="22"/>
              </w:rPr>
            </w:pPr>
            <w:r w:rsidRPr="00863B44">
              <w:rPr>
                <w:color w:val="000000"/>
                <w:sz w:val="22"/>
                <w:szCs w:val="22"/>
              </w:rPr>
              <w:t xml:space="preserve">Поддержка </w:t>
            </w:r>
            <w:proofErr w:type="spellStart"/>
            <w:r w:rsidRPr="00863B44">
              <w:rPr>
                <w:color w:val="000000"/>
                <w:sz w:val="22"/>
                <w:szCs w:val="22"/>
              </w:rPr>
              <w:t>sFlow</w:t>
            </w:r>
            <w:proofErr w:type="spellEnd"/>
            <w:r w:rsidRPr="00863B44">
              <w:rPr>
                <w:color w:val="000000"/>
                <w:sz w:val="22"/>
                <w:szCs w:val="22"/>
              </w:rPr>
              <w:t>: наличие</w:t>
            </w:r>
          </w:p>
          <w:p w:rsidR="00585CB5" w:rsidRPr="00585CB5" w:rsidRDefault="00585CB5" w:rsidP="00585CB5">
            <w:pPr>
              <w:ind w:firstLine="0"/>
              <w:jc w:val="left"/>
              <w:rPr>
                <w:color w:val="000000"/>
                <w:sz w:val="22"/>
                <w:szCs w:val="22"/>
              </w:rPr>
            </w:pPr>
            <w:r w:rsidRPr="00863B44">
              <w:rPr>
                <w:color w:val="000000"/>
                <w:sz w:val="22"/>
                <w:szCs w:val="22"/>
              </w:rPr>
              <w:t xml:space="preserve">Поддержка </w:t>
            </w:r>
            <w:proofErr w:type="spellStart"/>
            <w:r w:rsidRPr="00863B44">
              <w:rPr>
                <w:color w:val="000000"/>
                <w:sz w:val="22"/>
                <w:szCs w:val="22"/>
              </w:rPr>
              <w:t>автосогласования</w:t>
            </w:r>
            <w:proofErr w:type="spellEnd"/>
            <w:r w:rsidRPr="00863B44">
              <w:rPr>
                <w:color w:val="000000"/>
                <w:sz w:val="22"/>
                <w:szCs w:val="22"/>
              </w:rPr>
              <w:t xml:space="preserve"> (</w:t>
            </w:r>
            <w:proofErr w:type="spellStart"/>
            <w:r w:rsidRPr="00863B44">
              <w:rPr>
                <w:color w:val="000000"/>
                <w:sz w:val="22"/>
                <w:szCs w:val="22"/>
              </w:rPr>
              <w:t>autonegotiation</w:t>
            </w:r>
            <w:proofErr w:type="spellEnd"/>
            <w:r w:rsidRPr="00863B44">
              <w:rPr>
                <w:color w:val="000000"/>
                <w:sz w:val="22"/>
                <w:szCs w:val="22"/>
              </w:rPr>
              <w:t>): наличие</w:t>
            </w:r>
          </w:p>
          <w:p w:rsidR="00585CB5" w:rsidRPr="00585CB5" w:rsidRDefault="00585CB5" w:rsidP="00585CB5">
            <w:pPr>
              <w:ind w:firstLine="0"/>
              <w:jc w:val="left"/>
              <w:rPr>
                <w:color w:val="000000"/>
                <w:sz w:val="22"/>
                <w:szCs w:val="22"/>
              </w:rPr>
            </w:pPr>
            <w:r w:rsidRPr="00863B44">
              <w:rPr>
                <w:color w:val="000000"/>
                <w:sz w:val="22"/>
                <w:szCs w:val="22"/>
              </w:rPr>
              <w:t>Поддержка агрегирования каналов (без протокола): наличие</w:t>
            </w:r>
          </w:p>
          <w:p w:rsidR="00585CB5" w:rsidRPr="00585CB5" w:rsidRDefault="00585CB5" w:rsidP="00585CB5">
            <w:pPr>
              <w:ind w:firstLine="0"/>
              <w:jc w:val="left"/>
              <w:rPr>
                <w:color w:val="000000"/>
                <w:sz w:val="22"/>
                <w:szCs w:val="22"/>
              </w:rPr>
            </w:pPr>
            <w:r w:rsidRPr="00863B44">
              <w:rPr>
                <w:color w:val="000000"/>
                <w:sz w:val="22"/>
                <w:szCs w:val="22"/>
              </w:rPr>
              <w:t>Поддержка алгоритма управления очередями CBQ (</w:t>
            </w:r>
            <w:proofErr w:type="spellStart"/>
            <w:r w:rsidRPr="00863B44">
              <w:rPr>
                <w:color w:val="000000"/>
                <w:sz w:val="22"/>
                <w:szCs w:val="22"/>
              </w:rPr>
              <w:t>class-based</w:t>
            </w:r>
            <w:proofErr w:type="spellEnd"/>
            <w:r w:rsidRPr="00863B44">
              <w:rPr>
                <w:color w:val="000000"/>
                <w:sz w:val="22"/>
                <w:szCs w:val="22"/>
              </w:rPr>
              <w:t xml:space="preserve"> </w:t>
            </w:r>
            <w:proofErr w:type="spellStart"/>
            <w:r w:rsidRPr="00863B44">
              <w:rPr>
                <w:color w:val="000000"/>
                <w:sz w:val="22"/>
                <w:szCs w:val="22"/>
              </w:rPr>
              <w:t>queueing</w:t>
            </w:r>
            <w:proofErr w:type="spellEnd"/>
            <w:r w:rsidRPr="00863B44">
              <w:rPr>
                <w:color w:val="000000"/>
                <w:sz w:val="22"/>
                <w:szCs w:val="22"/>
              </w:rPr>
              <w:t>): наличие</w:t>
            </w:r>
          </w:p>
          <w:p w:rsidR="00585CB5" w:rsidRPr="00585CB5" w:rsidRDefault="00585CB5" w:rsidP="00585CB5">
            <w:pPr>
              <w:ind w:firstLine="0"/>
              <w:jc w:val="left"/>
              <w:rPr>
                <w:color w:val="000000"/>
                <w:sz w:val="22"/>
                <w:szCs w:val="22"/>
              </w:rPr>
            </w:pPr>
            <w:r w:rsidRPr="00863B44">
              <w:rPr>
                <w:color w:val="000000"/>
                <w:sz w:val="22"/>
                <w:szCs w:val="22"/>
              </w:rPr>
              <w:t>Поддержка алгоритма управления очередями RED (</w:t>
            </w:r>
            <w:proofErr w:type="spellStart"/>
            <w:r w:rsidRPr="00863B44">
              <w:rPr>
                <w:color w:val="000000"/>
                <w:sz w:val="22"/>
                <w:szCs w:val="22"/>
              </w:rPr>
              <w:t>random</w:t>
            </w:r>
            <w:proofErr w:type="spellEnd"/>
            <w:r w:rsidRPr="00863B44">
              <w:rPr>
                <w:color w:val="000000"/>
                <w:sz w:val="22"/>
                <w:szCs w:val="22"/>
              </w:rPr>
              <w:t xml:space="preserve"> </w:t>
            </w:r>
            <w:proofErr w:type="spellStart"/>
            <w:r w:rsidRPr="00863B44">
              <w:rPr>
                <w:color w:val="000000"/>
                <w:sz w:val="22"/>
                <w:szCs w:val="22"/>
              </w:rPr>
              <w:t>early</w:t>
            </w:r>
            <w:proofErr w:type="spellEnd"/>
            <w:r w:rsidRPr="00863B44">
              <w:rPr>
                <w:color w:val="000000"/>
                <w:sz w:val="22"/>
                <w:szCs w:val="22"/>
              </w:rPr>
              <w:t xml:space="preserve"> </w:t>
            </w:r>
            <w:proofErr w:type="spellStart"/>
            <w:r w:rsidRPr="00863B44">
              <w:rPr>
                <w:color w:val="000000"/>
                <w:sz w:val="22"/>
                <w:szCs w:val="22"/>
              </w:rPr>
              <w:t>detection</w:t>
            </w:r>
            <w:proofErr w:type="spellEnd"/>
            <w:r w:rsidRPr="00863B44">
              <w:rPr>
                <w:color w:val="000000"/>
                <w:sz w:val="22"/>
                <w:szCs w:val="22"/>
              </w:rPr>
              <w:t>): наличие</w:t>
            </w:r>
          </w:p>
          <w:p w:rsidR="00585CB5" w:rsidRPr="00585CB5" w:rsidRDefault="00585CB5" w:rsidP="00585CB5">
            <w:pPr>
              <w:ind w:firstLine="0"/>
              <w:jc w:val="left"/>
              <w:rPr>
                <w:color w:val="000000"/>
                <w:sz w:val="22"/>
                <w:szCs w:val="22"/>
              </w:rPr>
            </w:pPr>
            <w:r w:rsidRPr="00863B44">
              <w:rPr>
                <w:color w:val="000000"/>
                <w:sz w:val="22"/>
                <w:szCs w:val="22"/>
              </w:rPr>
              <w:t>Поддержка алгоритма управления очередями RR (</w:t>
            </w:r>
            <w:proofErr w:type="spellStart"/>
            <w:r w:rsidRPr="00863B44">
              <w:rPr>
                <w:color w:val="000000"/>
                <w:sz w:val="22"/>
                <w:szCs w:val="22"/>
              </w:rPr>
              <w:t>round-robin</w:t>
            </w:r>
            <w:proofErr w:type="spellEnd"/>
            <w:r w:rsidRPr="00863B44">
              <w:rPr>
                <w:color w:val="000000"/>
                <w:sz w:val="22"/>
                <w:szCs w:val="22"/>
              </w:rPr>
              <w:t>): наличие</w:t>
            </w:r>
          </w:p>
          <w:p w:rsidR="00585CB5" w:rsidRPr="00585CB5" w:rsidRDefault="00585CB5" w:rsidP="00585CB5">
            <w:pPr>
              <w:ind w:firstLine="0"/>
              <w:jc w:val="left"/>
              <w:rPr>
                <w:color w:val="000000"/>
                <w:sz w:val="22"/>
                <w:szCs w:val="22"/>
              </w:rPr>
            </w:pPr>
            <w:r w:rsidRPr="00863B44">
              <w:rPr>
                <w:color w:val="000000"/>
                <w:sz w:val="22"/>
                <w:szCs w:val="22"/>
              </w:rPr>
              <w:t>Поддержка алгоритма управления очередями WFQ (</w:t>
            </w:r>
            <w:proofErr w:type="spellStart"/>
            <w:r w:rsidRPr="00863B44">
              <w:rPr>
                <w:color w:val="000000"/>
                <w:sz w:val="22"/>
                <w:szCs w:val="22"/>
              </w:rPr>
              <w:t>weighted</w:t>
            </w:r>
            <w:proofErr w:type="spellEnd"/>
            <w:r w:rsidRPr="00863B44">
              <w:rPr>
                <w:color w:val="000000"/>
                <w:sz w:val="22"/>
                <w:szCs w:val="22"/>
              </w:rPr>
              <w:t xml:space="preserve"> </w:t>
            </w:r>
            <w:proofErr w:type="spellStart"/>
            <w:r w:rsidRPr="00863B44">
              <w:rPr>
                <w:color w:val="000000"/>
                <w:sz w:val="22"/>
                <w:szCs w:val="22"/>
              </w:rPr>
              <w:t>fair</w:t>
            </w:r>
            <w:proofErr w:type="spellEnd"/>
            <w:r w:rsidRPr="00863B44">
              <w:rPr>
                <w:color w:val="000000"/>
                <w:sz w:val="22"/>
                <w:szCs w:val="22"/>
              </w:rPr>
              <w:t xml:space="preserve"> </w:t>
            </w:r>
            <w:proofErr w:type="spellStart"/>
            <w:r w:rsidRPr="00863B44">
              <w:rPr>
                <w:color w:val="000000"/>
                <w:sz w:val="22"/>
                <w:szCs w:val="22"/>
              </w:rPr>
              <w:t>queuing</w:t>
            </w:r>
            <w:proofErr w:type="spellEnd"/>
            <w:r w:rsidRPr="00863B44">
              <w:rPr>
                <w:color w:val="000000"/>
                <w:sz w:val="22"/>
                <w:szCs w:val="22"/>
              </w:rPr>
              <w:t>): наличие</w:t>
            </w:r>
          </w:p>
          <w:p w:rsidR="00585CB5" w:rsidRPr="00585CB5" w:rsidRDefault="00585CB5" w:rsidP="00585CB5">
            <w:pPr>
              <w:ind w:firstLine="0"/>
              <w:jc w:val="left"/>
              <w:rPr>
                <w:color w:val="000000"/>
                <w:sz w:val="22"/>
                <w:szCs w:val="22"/>
              </w:rPr>
            </w:pPr>
            <w:r w:rsidRPr="00863B44">
              <w:rPr>
                <w:color w:val="000000"/>
                <w:sz w:val="22"/>
                <w:szCs w:val="22"/>
              </w:rPr>
              <w:t>Поддержка алгоритма управления очередями WRED (</w:t>
            </w:r>
            <w:proofErr w:type="spellStart"/>
            <w:r w:rsidRPr="00863B44">
              <w:rPr>
                <w:color w:val="000000"/>
                <w:sz w:val="22"/>
                <w:szCs w:val="22"/>
              </w:rPr>
              <w:t>weighted</w:t>
            </w:r>
            <w:proofErr w:type="spellEnd"/>
            <w:r w:rsidRPr="00863B44">
              <w:rPr>
                <w:color w:val="000000"/>
                <w:sz w:val="22"/>
                <w:szCs w:val="22"/>
              </w:rPr>
              <w:t xml:space="preserve"> </w:t>
            </w:r>
            <w:proofErr w:type="spellStart"/>
            <w:r w:rsidRPr="00863B44">
              <w:rPr>
                <w:color w:val="000000"/>
                <w:sz w:val="22"/>
                <w:szCs w:val="22"/>
              </w:rPr>
              <w:t>random</w:t>
            </w:r>
            <w:proofErr w:type="spellEnd"/>
            <w:r w:rsidRPr="00863B44">
              <w:rPr>
                <w:color w:val="000000"/>
                <w:sz w:val="22"/>
                <w:szCs w:val="22"/>
              </w:rPr>
              <w:t xml:space="preserve"> </w:t>
            </w:r>
            <w:proofErr w:type="spellStart"/>
            <w:r w:rsidRPr="00863B44">
              <w:rPr>
                <w:color w:val="000000"/>
                <w:sz w:val="22"/>
                <w:szCs w:val="22"/>
              </w:rPr>
              <w:t>early</w:t>
            </w:r>
            <w:proofErr w:type="spellEnd"/>
            <w:r w:rsidRPr="00863B44">
              <w:rPr>
                <w:color w:val="000000"/>
                <w:sz w:val="22"/>
                <w:szCs w:val="22"/>
              </w:rPr>
              <w:t xml:space="preserve"> </w:t>
            </w:r>
            <w:proofErr w:type="spellStart"/>
            <w:r w:rsidRPr="00863B44">
              <w:rPr>
                <w:color w:val="000000"/>
                <w:sz w:val="22"/>
                <w:szCs w:val="22"/>
              </w:rPr>
              <w:t>detection</w:t>
            </w:r>
            <w:proofErr w:type="spellEnd"/>
            <w:r w:rsidRPr="00863B44">
              <w:rPr>
                <w:color w:val="000000"/>
                <w:sz w:val="22"/>
                <w:szCs w:val="22"/>
              </w:rPr>
              <w:t>): наличие</w:t>
            </w:r>
          </w:p>
          <w:p w:rsidR="00585CB5" w:rsidRPr="00585CB5" w:rsidRDefault="00585CB5" w:rsidP="00585CB5">
            <w:pPr>
              <w:ind w:firstLine="0"/>
              <w:jc w:val="left"/>
              <w:rPr>
                <w:color w:val="000000"/>
                <w:sz w:val="22"/>
                <w:szCs w:val="22"/>
              </w:rPr>
            </w:pPr>
            <w:r w:rsidRPr="00863B44">
              <w:rPr>
                <w:color w:val="000000"/>
                <w:sz w:val="22"/>
                <w:szCs w:val="22"/>
              </w:rPr>
              <w:t>Поддержка алгоритма управления очередями WRR (</w:t>
            </w:r>
            <w:proofErr w:type="spellStart"/>
            <w:r w:rsidRPr="00863B44">
              <w:rPr>
                <w:color w:val="000000"/>
                <w:sz w:val="22"/>
                <w:szCs w:val="22"/>
              </w:rPr>
              <w:t>weighted</w:t>
            </w:r>
            <w:proofErr w:type="spellEnd"/>
            <w:r w:rsidRPr="00863B44">
              <w:rPr>
                <w:color w:val="000000"/>
                <w:sz w:val="22"/>
                <w:szCs w:val="22"/>
              </w:rPr>
              <w:t xml:space="preserve"> </w:t>
            </w:r>
            <w:proofErr w:type="spellStart"/>
            <w:r w:rsidRPr="00863B44">
              <w:rPr>
                <w:color w:val="000000"/>
                <w:sz w:val="22"/>
                <w:szCs w:val="22"/>
              </w:rPr>
              <w:t>round</w:t>
            </w:r>
            <w:proofErr w:type="spellEnd"/>
            <w:r w:rsidRPr="00863B44">
              <w:rPr>
                <w:color w:val="000000"/>
                <w:sz w:val="22"/>
                <w:szCs w:val="22"/>
              </w:rPr>
              <w:t xml:space="preserve"> </w:t>
            </w:r>
            <w:proofErr w:type="spellStart"/>
            <w:r w:rsidRPr="00863B44">
              <w:rPr>
                <w:color w:val="000000"/>
                <w:sz w:val="22"/>
                <w:szCs w:val="22"/>
              </w:rPr>
              <w:t>robin</w:t>
            </w:r>
            <w:proofErr w:type="spellEnd"/>
            <w:r w:rsidRPr="00863B44">
              <w:rPr>
                <w:color w:val="000000"/>
                <w:sz w:val="22"/>
                <w:szCs w:val="22"/>
              </w:rPr>
              <w:t>): наличие</w:t>
            </w:r>
          </w:p>
          <w:p w:rsidR="00585CB5" w:rsidRPr="00585CB5" w:rsidRDefault="00585CB5" w:rsidP="00585CB5">
            <w:pPr>
              <w:ind w:firstLine="0"/>
              <w:jc w:val="left"/>
              <w:rPr>
                <w:color w:val="000000"/>
                <w:sz w:val="22"/>
                <w:szCs w:val="22"/>
              </w:rPr>
            </w:pPr>
            <w:r w:rsidRPr="00863B44">
              <w:rPr>
                <w:color w:val="000000"/>
                <w:sz w:val="22"/>
                <w:szCs w:val="22"/>
              </w:rPr>
              <w:t>Поддержка балансировки по неэквивалентным путям для протокола IP: наличие</w:t>
            </w:r>
          </w:p>
          <w:p w:rsidR="00585CB5" w:rsidRPr="00585CB5" w:rsidRDefault="00585CB5" w:rsidP="00585CB5">
            <w:pPr>
              <w:ind w:firstLine="0"/>
              <w:jc w:val="left"/>
              <w:rPr>
                <w:color w:val="000000"/>
                <w:sz w:val="22"/>
                <w:szCs w:val="22"/>
              </w:rPr>
            </w:pPr>
            <w:r w:rsidRPr="00863B44">
              <w:rPr>
                <w:color w:val="000000"/>
                <w:sz w:val="22"/>
                <w:szCs w:val="22"/>
              </w:rPr>
              <w:t>Поддержка балансировки по эквивалентным путям для протокола IP: наличие</w:t>
            </w:r>
          </w:p>
          <w:p w:rsidR="00585CB5" w:rsidRPr="00585CB5" w:rsidRDefault="00585CB5" w:rsidP="00585CB5">
            <w:pPr>
              <w:ind w:firstLine="0"/>
              <w:jc w:val="left"/>
              <w:rPr>
                <w:color w:val="000000"/>
                <w:sz w:val="22"/>
                <w:szCs w:val="22"/>
              </w:rPr>
            </w:pPr>
            <w:r w:rsidRPr="00863B44">
              <w:rPr>
                <w:color w:val="000000"/>
                <w:sz w:val="22"/>
                <w:szCs w:val="22"/>
              </w:rPr>
              <w:t xml:space="preserve">Поддержка безопасности протоколов связующего дерева: BPDU </w:t>
            </w:r>
            <w:proofErr w:type="spellStart"/>
            <w:r w:rsidRPr="00863B44">
              <w:rPr>
                <w:color w:val="000000"/>
                <w:sz w:val="22"/>
                <w:szCs w:val="22"/>
              </w:rPr>
              <w:t>Filtering</w:t>
            </w:r>
            <w:proofErr w:type="spellEnd"/>
            <w:r w:rsidRPr="00863B44">
              <w:rPr>
                <w:color w:val="000000"/>
                <w:sz w:val="22"/>
                <w:szCs w:val="22"/>
              </w:rPr>
              <w:t xml:space="preserve">, </w:t>
            </w:r>
            <w:proofErr w:type="spellStart"/>
            <w:r w:rsidRPr="00863B44">
              <w:rPr>
                <w:color w:val="000000"/>
                <w:sz w:val="22"/>
                <w:szCs w:val="22"/>
              </w:rPr>
              <w:t>Loopback</w:t>
            </w:r>
            <w:proofErr w:type="spellEnd"/>
            <w:r w:rsidRPr="00863B44">
              <w:rPr>
                <w:color w:val="000000"/>
                <w:sz w:val="22"/>
                <w:szCs w:val="22"/>
              </w:rPr>
              <w:t xml:space="preserve"> </w:t>
            </w:r>
            <w:proofErr w:type="spellStart"/>
            <w:r w:rsidRPr="00863B44">
              <w:rPr>
                <w:color w:val="000000"/>
                <w:sz w:val="22"/>
                <w:szCs w:val="22"/>
              </w:rPr>
              <w:t>Detection</w:t>
            </w:r>
            <w:proofErr w:type="spellEnd"/>
            <w:r w:rsidRPr="00863B44">
              <w:rPr>
                <w:color w:val="000000"/>
                <w:sz w:val="22"/>
                <w:szCs w:val="22"/>
              </w:rPr>
              <w:t xml:space="preserve">, STP BPDU </w:t>
            </w:r>
            <w:proofErr w:type="spellStart"/>
            <w:r w:rsidRPr="00863B44">
              <w:rPr>
                <w:color w:val="000000"/>
                <w:sz w:val="22"/>
                <w:szCs w:val="22"/>
              </w:rPr>
              <w:t>Guard</w:t>
            </w:r>
            <w:proofErr w:type="spellEnd"/>
            <w:r w:rsidRPr="00863B44">
              <w:rPr>
                <w:color w:val="000000"/>
                <w:sz w:val="22"/>
                <w:szCs w:val="22"/>
              </w:rPr>
              <w:t xml:space="preserve">, STP </w:t>
            </w:r>
            <w:proofErr w:type="spellStart"/>
            <w:r w:rsidRPr="00863B44">
              <w:rPr>
                <w:color w:val="000000"/>
                <w:sz w:val="22"/>
                <w:szCs w:val="22"/>
              </w:rPr>
              <w:t>Root</w:t>
            </w:r>
            <w:proofErr w:type="spellEnd"/>
            <w:r w:rsidRPr="00863B44">
              <w:rPr>
                <w:color w:val="000000"/>
                <w:sz w:val="22"/>
                <w:szCs w:val="22"/>
              </w:rPr>
              <w:t xml:space="preserve"> </w:t>
            </w:r>
            <w:proofErr w:type="spellStart"/>
            <w:proofErr w:type="gramStart"/>
            <w:r w:rsidRPr="00863B44">
              <w:rPr>
                <w:color w:val="000000"/>
                <w:sz w:val="22"/>
                <w:szCs w:val="22"/>
              </w:rPr>
              <w:t>Guard</w:t>
            </w:r>
            <w:proofErr w:type="spellEnd"/>
            <w:r w:rsidRPr="00863B44">
              <w:rPr>
                <w:color w:val="000000"/>
                <w:sz w:val="22"/>
                <w:szCs w:val="22"/>
              </w:rPr>
              <w:t xml:space="preserve"> ,</w:t>
            </w:r>
            <w:proofErr w:type="gramEnd"/>
            <w:r w:rsidRPr="00863B44">
              <w:rPr>
                <w:color w:val="000000"/>
                <w:sz w:val="22"/>
                <w:szCs w:val="22"/>
              </w:rPr>
              <w:t xml:space="preserve"> </w:t>
            </w:r>
            <w:proofErr w:type="spellStart"/>
            <w:r w:rsidRPr="00863B44">
              <w:rPr>
                <w:color w:val="000000"/>
                <w:sz w:val="22"/>
                <w:szCs w:val="22"/>
              </w:rPr>
              <w:t>Spanning</w:t>
            </w:r>
            <w:proofErr w:type="spellEnd"/>
            <w:r w:rsidRPr="00863B44">
              <w:rPr>
                <w:color w:val="000000"/>
                <w:sz w:val="22"/>
                <w:szCs w:val="22"/>
              </w:rPr>
              <w:t xml:space="preserve"> </w:t>
            </w:r>
            <w:proofErr w:type="spellStart"/>
            <w:r w:rsidRPr="00863B44">
              <w:rPr>
                <w:color w:val="000000"/>
                <w:sz w:val="22"/>
                <w:szCs w:val="22"/>
              </w:rPr>
              <w:t>Tree</w:t>
            </w:r>
            <w:proofErr w:type="spellEnd"/>
            <w:r w:rsidRPr="00863B44">
              <w:rPr>
                <w:color w:val="000000"/>
                <w:sz w:val="22"/>
                <w:szCs w:val="22"/>
              </w:rPr>
              <w:t xml:space="preserve"> </w:t>
            </w:r>
            <w:proofErr w:type="spellStart"/>
            <w:r w:rsidRPr="00863B44">
              <w:rPr>
                <w:color w:val="000000"/>
                <w:sz w:val="22"/>
                <w:szCs w:val="22"/>
              </w:rPr>
              <w:t>Fast</w:t>
            </w:r>
            <w:proofErr w:type="spellEnd"/>
            <w:r w:rsidRPr="00863B44">
              <w:rPr>
                <w:color w:val="000000"/>
                <w:sz w:val="22"/>
                <w:szCs w:val="22"/>
              </w:rPr>
              <w:t xml:space="preserve"> </w:t>
            </w:r>
            <w:proofErr w:type="spellStart"/>
            <w:r w:rsidRPr="00863B44">
              <w:rPr>
                <w:color w:val="000000"/>
                <w:sz w:val="22"/>
                <w:szCs w:val="22"/>
              </w:rPr>
              <w:t>Link</w:t>
            </w:r>
            <w:proofErr w:type="spellEnd"/>
            <w:r w:rsidRPr="00863B44">
              <w:rPr>
                <w:color w:val="000000"/>
                <w:sz w:val="22"/>
                <w:szCs w:val="22"/>
              </w:rPr>
              <w:t xml:space="preserve"> </w:t>
            </w:r>
            <w:proofErr w:type="spellStart"/>
            <w:r w:rsidRPr="00863B44">
              <w:rPr>
                <w:color w:val="000000"/>
                <w:sz w:val="22"/>
                <w:szCs w:val="22"/>
              </w:rPr>
              <w:t>option</w:t>
            </w:r>
            <w:proofErr w:type="spellEnd"/>
          </w:p>
          <w:p w:rsidR="00585CB5" w:rsidRPr="00585CB5" w:rsidRDefault="00585CB5" w:rsidP="00585CB5">
            <w:pPr>
              <w:ind w:firstLine="0"/>
              <w:jc w:val="left"/>
              <w:rPr>
                <w:color w:val="000000"/>
                <w:sz w:val="22"/>
                <w:szCs w:val="22"/>
              </w:rPr>
            </w:pPr>
            <w:r w:rsidRPr="00863B44">
              <w:rPr>
                <w:color w:val="000000"/>
                <w:sz w:val="22"/>
                <w:szCs w:val="22"/>
              </w:rPr>
              <w:t>Поддержка виртуальных таблиц коммутации и маршрутизации (</w:t>
            </w:r>
            <w:proofErr w:type="spellStart"/>
            <w:r w:rsidRPr="00863B44">
              <w:rPr>
                <w:color w:val="000000"/>
                <w:sz w:val="22"/>
                <w:szCs w:val="22"/>
              </w:rPr>
              <w:t>Virtual</w:t>
            </w:r>
            <w:proofErr w:type="spellEnd"/>
            <w:r w:rsidRPr="00863B44">
              <w:rPr>
                <w:color w:val="000000"/>
                <w:sz w:val="22"/>
                <w:szCs w:val="22"/>
              </w:rPr>
              <w:t xml:space="preserve"> </w:t>
            </w:r>
            <w:proofErr w:type="spellStart"/>
            <w:r w:rsidRPr="00863B44">
              <w:rPr>
                <w:color w:val="000000"/>
                <w:sz w:val="22"/>
                <w:szCs w:val="22"/>
              </w:rPr>
              <w:t>Routing</w:t>
            </w:r>
            <w:proofErr w:type="spellEnd"/>
            <w:r w:rsidRPr="00863B44">
              <w:rPr>
                <w:color w:val="000000"/>
                <w:sz w:val="22"/>
                <w:szCs w:val="22"/>
              </w:rPr>
              <w:t xml:space="preserve"> </w:t>
            </w:r>
            <w:proofErr w:type="spellStart"/>
            <w:r w:rsidRPr="00863B44">
              <w:rPr>
                <w:color w:val="000000"/>
                <w:sz w:val="22"/>
                <w:szCs w:val="22"/>
              </w:rPr>
              <w:t>and</w:t>
            </w:r>
            <w:proofErr w:type="spellEnd"/>
            <w:r w:rsidRPr="00863B44">
              <w:rPr>
                <w:color w:val="000000"/>
                <w:sz w:val="22"/>
                <w:szCs w:val="22"/>
              </w:rPr>
              <w:t xml:space="preserve"> </w:t>
            </w:r>
            <w:proofErr w:type="spellStart"/>
            <w:r w:rsidRPr="00863B44">
              <w:rPr>
                <w:color w:val="000000"/>
                <w:sz w:val="22"/>
                <w:szCs w:val="22"/>
              </w:rPr>
              <w:t>Forwarding</w:t>
            </w:r>
            <w:proofErr w:type="spellEnd"/>
            <w:r w:rsidRPr="00863B44">
              <w:rPr>
                <w:color w:val="000000"/>
                <w:sz w:val="22"/>
                <w:szCs w:val="22"/>
              </w:rPr>
              <w:t>): наличие</w:t>
            </w:r>
          </w:p>
          <w:p w:rsidR="00585CB5" w:rsidRPr="00585CB5" w:rsidRDefault="00585CB5" w:rsidP="00585CB5">
            <w:pPr>
              <w:ind w:firstLine="0"/>
              <w:jc w:val="left"/>
              <w:rPr>
                <w:color w:val="000000"/>
                <w:sz w:val="22"/>
                <w:szCs w:val="22"/>
              </w:rPr>
            </w:pPr>
            <w:r w:rsidRPr="00863B44">
              <w:rPr>
                <w:color w:val="000000"/>
                <w:sz w:val="22"/>
                <w:szCs w:val="22"/>
              </w:rPr>
              <w:t xml:space="preserve">Поддержка возможности объединения в </w:t>
            </w:r>
            <w:proofErr w:type="spellStart"/>
            <w:r w:rsidRPr="00863B44">
              <w:rPr>
                <w:color w:val="000000"/>
                <w:sz w:val="22"/>
                <w:szCs w:val="22"/>
              </w:rPr>
              <w:t>стэк</w:t>
            </w:r>
            <w:proofErr w:type="spellEnd"/>
            <w:r w:rsidRPr="00863B44">
              <w:rPr>
                <w:color w:val="000000"/>
                <w:sz w:val="22"/>
                <w:szCs w:val="22"/>
              </w:rPr>
              <w:t>: наличие</w:t>
            </w:r>
          </w:p>
          <w:p w:rsidR="00585CB5" w:rsidRPr="00585CB5" w:rsidRDefault="00585CB5" w:rsidP="00585CB5">
            <w:pPr>
              <w:ind w:firstLine="0"/>
              <w:jc w:val="left"/>
              <w:rPr>
                <w:color w:val="000000"/>
                <w:sz w:val="22"/>
                <w:szCs w:val="22"/>
              </w:rPr>
            </w:pPr>
            <w:r w:rsidRPr="00863B44">
              <w:rPr>
                <w:color w:val="000000"/>
                <w:sz w:val="22"/>
                <w:szCs w:val="22"/>
              </w:rPr>
              <w:t xml:space="preserve">Поддержка возможности электропитания через </w:t>
            </w:r>
            <w:proofErr w:type="spellStart"/>
            <w:r w:rsidRPr="00863B44">
              <w:rPr>
                <w:color w:val="000000"/>
                <w:sz w:val="22"/>
                <w:szCs w:val="22"/>
              </w:rPr>
              <w:t>Ethernet</w:t>
            </w:r>
            <w:proofErr w:type="spellEnd"/>
            <w:r w:rsidRPr="00863B44">
              <w:rPr>
                <w:color w:val="000000"/>
                <w:sz w:val="22"/>
                <w:szCs w:val="22"/>
              </w:rPr>
              <w:t xml:space="preserve"> (</w:t>
            </w:r>
            <w:proofErr w:type="spellStart"/>
            <w:r w:rsidRPr="00863B44">
              <w:rPr>
                <w:color w:val="000000"/>
                <w:sz w:val="22"/>
                <w:szCs w:val="22"/>
              </w:rPr>
              <w:t>PoE</w:t>
            </w:r>
            <w:proofErr w:type="spellEnd"/>
            <w:r w:rsidRPr="00863B44">
              <w:rPr>
                <w:color w:val="000000"/>
                <w:sz w:val="22"/>
                <w:szCs w:val="22"/>
              </w:rPr>
              <w:t>): наличие</w:t>
            </w:r>
          </w:p>
          <w:p w:rsidR="00585CB5" w:rsidRPr="00585CB5" w:rsidRDefault="00585CB5" w:rsidP="00585CB5">
            <w:pPr>
              <w:ind w:firstLine="0"/>
              <w:jc w:val="left"/>
              <w:rPr>
                <w:color w:val="000000"/>
                <w:sz w:val="22"/>
                <w:szCs w:val="22"/>
              </w:rPr>
            </w:pPr>
            <w:r w:rsidRPr="00863B44">
              <w:rPr>
                <w:color w:val="000000"/>
                <w:sz w:val="22"/>
                <w:szCs w:val="22"/>
              </w:rPr>
              <w:t>Поддержка временных списков контроля доступа: наличие</w:t>
            </w:r>
          </w:p>
          <w:p w:rsidR="00585CB5" w:rsidRPr="00585CB5" w:rsidRDefault="00585CB5" w:rsidP="00585CB5">
            <w:pPr>
              <w:ind w:firstLine="0"/>
              <w:jc w:val="left"/>
              <w:rPr>
                <w:color w:val="000000"/>
                <w:sz w:val="22"/>
                <w:szCs w:val="22"/>
                <w:lang w:val="en-US"/>
              </w:rPr>
            </w:pPr>
            <w:r w:rsidRPr="00863B44">
              <w:rPr>
                <w:color w:val="000000"/>
                <w:sz w:val="22"/>
                <w:szCs w:val="22"/>
              </w:rPr>
              <w:t>Поддержка</w:t>
            </w:r>
            <w:r w:rsidRPr="00863B44">
              <w:rPr>
                <w:color w:val="000000"/>
                <w:sz w:val="22"/>
                <w:szCs w:val="22"/>
                <w:lang w:val="en-US"/>
              </w:rPr>
              <w:t xml:space="preserve"> </w:t>
            </w:r>
            <w:r w:rsidRPr="00863B44">
              <w:rPr>
                <w:color w:val="000000"/>
                <w:sz w:val="22"/>
                <w:szCs w:val="22"/>
              </w:rPr>
              <w:t>выделенных</w:t>
            </w:r>
            <w:r w:rsidRPr="00863B44">
              <w:rPr>
                <w:color w:val="000000"/>
                <w:sz w:val="22"/>
                <w:szCs w:val="22"/>
                <w:lang w:val="en-US"/>
              </w:rPr>
              <w:t xml:space="preserve"> VLAN: Voice VLAN, Private VLAN, Guest VLAN</w:t>
            </w:r>
          </w:p>
          <w:p w:rsidR="00585CB5" w:rsidRPr="00585CB5" w:rsidRDefault="00585CB5" w:rsidP="00585CB5">
            <w:pPr>
              <w:ind w:firstLine="0"/>
              <w:jc w:val="left"/>
              <w:rPr>
                <w:color w:val="000000"/>
                <w:sz w:val="22"/>
                <w:szCs w:val="22"/>
              </w:rPr>
            </w:pPr>
            <w:r w:rsidRPr="00863B44">
              <w:rPr>
                <w:color w:val="000000"/>
                <w:sz w:val="22"/>
                <w:szCs w:val="22"/>
              </w:rPr>
              <w:t>Поддержка горячей замены блоков питания: наличие</w:t>
            </w:r>
          </w:p>
          <w:p w:rsidR="00585CB5" w:rsidRPr="00585CB5" w:rsidRDefault="00585CB5" w:rsidP="00585CB5">
            <w:pPr>
              <w:ind w:firstLine="0"/>
              <w:jc w:val="left"/>
              <w:rPr>
                <w:color w:val="000000"/>
                <w:sz w:val="22"/>
                <w:szCs w:val="22"/>
              </w:rPr>
            </w:pPr>
            <w:r w:rsidRPr="00863B44">
              <w:rPr>
                <w:color w:val="000000"/>
                <w:sz w:val="22"/>
                <w:szCs w:val="22"/>
              </w:rPr>
              <w:t>Поддержка гранулярного контроля доступа к устройству (</w:t>
            </w:r>
            <w:proofErr w:type="spellStart"/>
            <w:r w:rsidRPr="00863B44">
              <w:rPr>
                <w:color w:val="000000"/>
                <w:sz w:val="22"/>
                <w:szCs w:val="22"/>
              </w:rPr>
              <w:t>granular</w:t>
            </w:r>
            <w:proofErr w:type="spellEnd"/>
            <w:r w:rsidRPr="00863B44">
              <w:rPr>
                <w:color w:val="000000"/>
                <w:sz w:val="22"/>
                <w:szCs w:val="22"/>
              </w:rPr>
              <w:t xml:space="preserve"> </w:t>
            </w:r>
            <w:proofErr w:type="spellStart"/>
            <w:r w:rsidRPr="00863B44">
              <w:rPr>
                <w:color w:val="000000"/>
                <w:sz w:val="22"/>
                <w:szCs w:val="22"/>
              </w:rPr>
              <w:t>access</w:t>
            </w:r>
            <w:proofErr w:type="spellEnd"/>
            <w:r w:rsidRPr="00863B44">
              <w:rPr>
                <w:color w:val="000000"/>
                <w:sz w:val="22"/>
                <w:szCs w:val="22"/>
              </w:rPr>
              <w:t xml:space="preserve"> </w:t>
            </w:r>
            <w:proofErr w:type="spellStart"/>
            <w:r w:rsidRPr="00863B44">
              <w:rPr>
                <w:color w:val="000000"/>
                <w:sz w:val="22"/>
                <w:szCs w:val="22"/>
              </w:rPr>
              <w:t>control</w:t>
            </w:r>
            <w:proofErr w:type="spellEnd"/>
            <w:r w:rsidRPr="00863B44">
              <w:rPr>
                <w:color w:val="000000"/>
                <w:sz w:val="22"/>
                <w:szCs w:val="22"/>
              </w:rPr>
              <w:t>): наличие</w:t>
            </w:r>
          </w:p>
          <w:p w:rsidR="00585CB5" w:rsidRPr="00585CB5" w:rsidRDefault="00585CB5" w:rsidP="00585CB5">
            <w:pPr>
              <w:ind w:firstLine="0"/>
              <w:jc w:val="left"/>
              <w:rPr>
                <w:color w:val="000000"/>
                <w:sz w:val="22"/>
                <w:szCs w:val="22"/>
              </w:rPr>
            </w:pPr>
            <w:r w:rsidRPr="00863B44">
              <w:rPr>
                <w:color w:val="000000"/>
                <w:sz w:val="22"/>
                <w:szCs w:val="22"/>
              </w:rPr>
              <w:t>Поддержка доступа к веб-интерфейсу по SSL: наличие</w:t>
            </w:r>
          </w:p>
          <w:p w:rsidR="00585CB5" w:rsidRPr="00585CB5" w:rsidRDefault="00585CB5" w:rsidP="00585CB5">
            <w:pPr>
              <w:ind w:firstLine="0"/>
              <w:jc w:val="left"/>
              <w:rPr>
                <w:color w:val="000000"/>
                <w:sz w:val="22"/>
                <w:szCs w:val="22"/>
              </w:rPr>
            </w:pPr>
            <w:r w:rsidRPr="00863B44">
              <w:rPr>
                <w:color w:val="000000"/>
                <w:sz w:val="22"/>
                <w:szCs w:val="22"/>
              </w:rPr>
              <w:t>Поддержка доступа к консоли по SSH: наличие</w:t>
            </w:r>
          </w:p>
          <w:p w:rsidR="00585CB5" w:rsidRPr="00585CB5" w:rsidRDefault="00585CB5" w:rsidP="00585CB5">
            <w:pPr>
              <w:ind w:firstLine="0"/>
              <w:jc w:val="left"/>
              <w:rPr>
                <w:color w:val="000000"/>
                <w:sz w:val="22"/>
                <w:szCs w:val="22"/>
              </w:rPr>
            </w:pPr>
            <w:r w:rsidRPr="00863B44">
              <w:rPr>
                <w:color w:val="000000"/>
                <w:sz w:val="22"/>
                <w:szCs w:val="22"/>
              </w:rPr>
              <w:t>Поддержка записи системных событий (логов) на внешний носитель памяти: наличие</w:t>
            </w:r>
          </w:p>
          <w:p w:rsidR="00585CB5" w:rsidRPr="00585CB5" w:rsidRDefault="00585CB5" w:rsidP="00585CB5">
            <w:pPr>
              <w:ind w:firstLine="0"/>
              <w:jc w:val="left"/>
              <w:rPr>
                <w:color w:val="000000"/>
                <w:sz w:val="22"/>
                <w:szCs w:val="22"/>
              </w:rPr>
            </w:pPr>
            <w:r w:rsidRPr="00863B44">
              <w:rPr>
                <w:color w:val="000000"/>
                <w:sz w:val="22"/>
                <w:szCs w:val="22"/>
              </w:rPr>
              <w:t>Поддержка записи системных событий (логов) на встроенный носитель памяти: наличие</w:t>
            </w:r>
          </w:p>
          <w:p w:rsidR="00585CB5" w:rsidRPr="00585CB5" w:rsidRDefault="00585CB5" w:rsidP="00585CB5">
            <w:pPr>
              <w:ind w:firstLine="0"/>
              <w:jc w:val="left"/>
              <w:rPr>
                <w:color w:val="000000"/>
                <w:sz w:val="22"/>
                <w:szCs w:val="22"/>
              </w:rPr>
            </w:pPr>
            <w:r w:rsidRPr="00863B44">
              <w:rPr>
                <w:color w:val="000000"/>
                <w:sz w:val="22"/>
                <w:szCs w:val="22"/>
              </w:rPr>
              <w:t xml:space="preserve">Поддержка защиты доступа к сети по стан: </w:t>
            </w:r>
            <w:proofErr w:type="spellStart"/>
            <w:r w:rsidRPr="00863B44">
              <w:rPr>
                <w:color w:val="000000"/>
                <w:sz w:val="22"/>
                <w:szCs w:val="22"/>
              </w:rPr>
              <w:t>наличиерту</w:t>
            </w:r>
            <w:proofErr w:type="spellEnd"/>
            <w:r w:rsidRPr="00863B44">
              <w:rPr>
                <w:color w:val="000000"/>
                <w:sz w:val="22"/>
                <w:szCs w:val="22"/>
              </w:rPr>
              <w:t xml:space="preserve"> (802.1x): наличие</w:t>
            </w:r>
          </w:p>
          <w:p w:rsidR="00585CB5" w:rsidRPr="00585CB5" w:rsidRDefault="00585CB5" w:rsidP="00585CB5">
            <w:pPr>
              <w:ind w:firstLine="0"/>
              <w:jc w:val="left"/>
              <w:rPr>
                <w:color w:val="000000"/>
                <w:sz w:val="22"/>
                <w:szCs w:val="22"/>
              </w:rPr>
            </w:pPr>
            <w:r w:rsidRPr="00863B44">
              <w:rPr>
                <w:color w:val="000000"/>
                <w:sz w:val="22"/>
                <w:szCs w:val="22"/>
              </w:rPr>
              <w:t xml:space="preserve">Поддержка </w:t>
            </w:r>
            <w:proofErr w:type="spellStart"/>
            <w:r w:rsidRPr="00863B44">
              <w:rPr>
                <w:color w:val="000000"/>
                <w:sz w:val="22"/>
                <w:szCs w:val="22"/>
              </w:rPr>
              <w:t>зеркалирования</w:t>
            </w:r>
            <w:proofErr w:type="spellEnd"/>
            <w:r w:rsidRPr="00863B44">
              <w:rPr>
                <w:color w:val="000000"/>
                <w:sz w:val="22"/>
                <w:szCs w:val="22"/>
              </w:rPr>
              <w:t xml:space="preserve"> портов (</w:t>
            </w:r>
            <w:proofErr w:type="spellStart"/>
            <w:r w:rsidRPr="00863B44">
              <w:rPr>
                <w:color w:val="000000"/>
                <w:sz w:val="22"/>
                <w:szCs w:val="22"/>
              </w:rPr>
              <w:t>port</w:t>
            </w:r>
            <w:proofErr w:type="spellEnd"/>
            <w:r w:rsidRPr="00863B44">
              <w:rPr>
                <w:color w:val="000000"/>
                <w:sz w:val="22"/>
                <w:szCs w:val="22"/>
              </w:rPr>
              <w:t xml:space="preserve"> </w:t>
            </w:r>
            <w:proofErr w:type="spellStart"/>
            <w:r w:rsidRPr="00863B44">
              <w:rPr>
                <w:color w:val="000000"/>
                <w:sz w:val="22"/>
                <w:szCs w:val="22"/>
              </w:rPr>
              <w:t>mirroring</w:t>
            </w:r>
            <w:proofErr w:type="spellEnd"/>
            <w:r w:rsidRPr="00863B44">
              <w:rPr>
                <w:color w:val="000000"/>
                <w:sz w:val="22"/>
                <w:szCs w:val="22"/>
              </w:rPr>
              <w:t>) в рамках одного стека устройств: наличие</w:t>
            </w:r>
          </w:p>
          <w:p w:rsidR="00585CB5" w:rsidRPr="00585CB5" w:rsidRDefault="00585CB5" w:rsidP="00585CB5">
            <w:pPr>
              <w:ind w:firstLine="0"/>
              <w:jc w:val="left"/>
              <w:rPr>
                <w:color w:val="000000"/>
                <w:sz w:val="22"/>
                <w:szCs w:val="22"/>
              </w:rPr>
            </w:pPr>
            <w:r w:rsidRPr="00863B44">
              <w:rPr>
                <w:color w:val="000000"/>
                <w:sz w:val="22"/>
                <w:szCs w:val="22"/>
              </w:rPr>
              <w:lastRenderedPageBreak/>
              <w:t xml:space="preserve">Поддержка </w:t>
            </w:r>
            <w:proofErr w:type="spellStart"/>
            <w:r w:rsidRPr="00863B44">
              <w:rPr>
                <w:color w:val="000000"/>
                <w:sz w:val="22"/>
                <w:szCs w:val="22"/>
              </w:rPr>
              <w:t>зеркалирования</w:t>
            </w:r>
            <w:proofErr w:type="spellEnd"/>
            <w:r w:rsidRPr="00863B44">
              <w:rPr>
                <w:color w:val="000000"/>
                <w:sz w:val="22"/>
                <w:szCs w:val="22"/>
              </w:rPr>
              <w:t xml:space="preserve"> портов (</w:t>
            </w:r>
            <w:proofErr w:type="spellStart"/>
            <w:r w:rsidRPr="00863B44">
              <w:rPr>
                <w:color w:val="000000"/>
                <w:sz w:val="22"/>
                <w:szCs w:val="22"/>
              </w:rPr>
              <w:t>port</w:t>
            </w:r>
            <w:proofErr w:type="spellEnd"/>
            <w:r w:rsidRPr="00863B44">
              <w:rPr>
                <w:color w:val="000000"/>
                <w:sz w:val="22"/>
                <w:szCs w:val="22"/>
              </w:rPr>
              <w:t xml:space="preserve"> </w:t>
            </w:r>
            <w:proofErr w:type="spellStart"/>
            <w:r w:rsidRPr="00863B44">
              <w:rPr>
                <w:color w:val="000000"/>
                <w:sz w:val="22"/>
                <w:szCs w:val="22"/>
              </w:rPr>
              <w:t>mirroring</w:t>
            </w:r>
            <w:proofErr w:type="spellEnd"/>
            <w:r w:rsidRPr="00863B44">
              <w:rPr>
                <w:color w:val="000000"/>
                <w:sz w:val="22"/>
                <w:szCs w:val="22"/>
              </w:rPr>
              <w:t>) в рамках одного устройства: наличие</w:t>
            </w:r>
          </w:p>
          <w:p w:rsidR="00585CB5" w:rsidRPr="00585CB5" w:rsidRDefault="00585CB5" w:rsidP="00585CB5">
            <w:pPr>
              <w:ind w:firstLine="0"/>
              <w:jc w:val="left"/>
              <w:rPr>
                <w:color w:val="000000"/>
                <w:sz w:val="22"/>
                <w:szCs w:val="22"/>
              </w:rPr>
            </w:pPr>
            <w:r w:rsidRPr="00863B44">
              <w:rPr>
                <w:color w:val="000000"/>
                <w:sz w:val="22"/>
                <w:szCs w:val="22"/>
              </w:rPr>
              <w:t xml:space="preserve">Поддержка </w:t>
            </w:r>
            <w:proofErr w:type="spellStart"/>
            <w:r w:rsidRPr="00863B44">
              <w:rPr>
                <w:color w:val="000000"/>
                <w:sz w:val="22"/>
                <w:szCs w:val="22"/>
              </w:rPr>
              <w:t>зеркалирования</w:t>
            </w:r>
            <w:proofErr w:type="spellEnd"/>
            <w:r w:rsidRPr="00863B44">
              <w:rPr>
                <w:color w:val="000000"/>
                <w:sz w:val="22"/>
                <w:szCs w:val="22"/>
              </w:rPr>
              <w:t xml:space="preserve"> трафика: </w:t>
            </w:r>
            <w:proofErr w:type="spellStart"/>
            <w:r w:rsidRPr="00863B44">
              <w:rPr>
                <w:color w:val="000000"/>
                <w:sz w:val="22"/>
                <w:szCs w:val="22"/>
              </w:rPr>
              <w:t>sFlow</w:t>
            </w:r>
            <w:proofErr w:type="spellEnd"/>
            <w:r w:rsidRPr="00863B44">
              <w:rPr>
                <w:color w:val="000000"/>
                <w:sz w:val="22"/>
                <w:szCs w:val="22"/>
              </w:rPr>
              <w:t>; RSPAN; SPAN</w:t>
            </w:r>
          </w:p>
          <w:p w:rsidR="00585CB5" w:rsidRPr="00585CB5" w:rsidRDefault="00585CB5" w:rsidP="00585CB5">
            <w:pPr>
              <w:ind w:firstLine="0"/>
              <w:jc w:val="left"/>
              <w:rPr>
                <w:color w:val="000000"/>
                <w:sz w:val="22"/>
                <w:szCs w:val="22"/>
              </w:rPr>
            </w:pPr>
            <w:r w:rsidRPr="00863B44">
              <w:rPr>
                <w:color w:val="000000"/>
                <w:sz w:val="22"/>
                <w:szCs w:val="22"/>
              </w:rPr>
              <w:t xml:space="preserve">Поддержка </w:t>
            </w:r>
            <w:proofErr w:type="spellStart"/>
            <w:r w:rsidRPr="00863B44">
              <w:rPr>
                <w:color w:val="000000"/>
                <w:sz w:val="22"/>
                <w:szCs w:val="22"/>
              </w:rPr>
              <w:t>зеркалирования</w:t>
            </w:r>
            <w:proofErr w:type="spellEnd"/>
            <w:r w:rsidRPr="00863B44">
              <w:rPr>
                <w:color w:val="000000"/>
                <w:sz w:val="22"/>
                <w:szCs w:val="22"/>
              </w:rPr>
              <w:t xml:space="preserve"> траффика (</w:t>
            </w:r>
            <w:proofErr w:type="spellStart"/>
            <w:r w:rsidRPr="00863B44">
              <w:rPr>
                <w:color w:val="000000"/>
                <w:sz w:val="22"/>
                <w:szCs w:val="22"/>
              </w:rPr>
              <w:t>traffic</w:t>
            </w:r>
            <w:proofErr w:type="spellEnd"/>
            <w:r w:rsidRPr="00863B44">
              <w:rPr>
                <w:color w:val="000000"/>
                <w:sz w:val="22"/>
                <w:szCs w:val="22"/>
              </w:rPr>
              <w:t xml:space="preserve"> </w:t>
            </w:r>
            <w:proofErr w:type="spellStart"/>
            <w:r w:rsidRPr="00863B44">
              <w:rPr>
                <w:color w:val="000000"/>
                <w:sz w:val="22"/>
                <w:szCs w:val="22"/>
              </w:rPr>
              <w:t>mirroring</w:t>
            </w:r>
            <w:proofErr w:type="spellEnd"/>
            <w:r w:rsidRPr="00863B44">
              <w:rPr>
                <w:color w:val="000000"/>
                <w:sz w:val="22"/>
                <w:szCs w:val="22"/>
              </w:rPr>
              <w:t xml:space="preserve">) на у: </w:t>
            </w:r>
            <w:proofErr w:type="spellStart"/>
            <w:r w:rsidRPr="00863B44">
              <w:rPr>
                <w:color w:val="000000"/>
                <w:sz w:val="22"/>
                <w:szCs w:val="22"/>
              </w:rPr>
              <w:t>наличиеленный</w:t>
            </w:r>
            <w:proofErr w:type="spellEnd"/>
            <w:r w:rsidRPr="00863B44">
              <w:rPr>
                <w:color w:val="000000"/>
                <w:sz w:val="22"/>
                <w:szCs w:val="22"/>
              </w:rPr>
              <w:t xml:space="preserve"> хост (не подключенный непосредственно к устройству/стеку устройств): наличие</w:t>
            </w:r>
          </w:p>
          <w:p w:rsidR="00585CB5" w:rsidRPr="00585CB5" w:rsidRDefault="00585CB5" w:rsidP="00585CB5">
            <w:pPr>
              <w:ind w:firstLine="0"/>
              <w:jc w:val="left"/>
              <w:rPr>
                <w:color w:val="000000"/>
                <w:sz w:val="22"/>
                <w:szCs w:val="22"/>
              </w:rPr>
            </w:pPr>
            <w:r w:rsidRPr="00863B44">
              <w:rPr>
                <w:color w:val="000000"/>
                <w:sz w:val="22"/>
                <w:szCs w:val="22"/>
              </w:rPr>
              <w:t>Поддержка маршрутизации на основе политик (</w:t>
            </w:r>
            <w:proofErr w:type="spellStart"/>
            <w:r w:rsidRPr="00863B44">
              <w:rPr>
                <w:color w:val="000000"/>
                <w:sz w:val="22"/>
                <w:szCs w:val="22"/>
              </w:rPr>
              <w:t>Policy-Based</w:t>
            </w:r>
            <w:proofErr w:type="spellEnd"/>
            <w:r w:rsidRPr="00863B44">
              <w:rPr>
                <w:color w:val="000000"/>
                <w:sz w:val="22"/>
                <w:szCs w:val="22"/>
              </w:rPr>
              <w:t xml:space="preserve"> </w:t>
            </w:r>
            <w:proofErr w:type="spellStart"/>
            <w:r w:rsidRPr="00863B44">
              <w:rPr>
                <w:color w:val="000000"/>
                <w:sz w:val="22"/>
                <w:szCs w:val="22"/>
              </w:rPr>
              <w:t>Routing</w:t>
            </w:r>
            <w:proofErr w:type="spellEnd"/>
            <w:r w:rsidRPr="00863B44">
              <w:rPr>
                <w:color w:val="000000"/>
                <w:sz w:val="22"/>
                <w:szCs w:val="22"/>
              </w:rPr>
              <w:t>; PBR): наличие</w:t>
            </w:r>
          </w:p>
          <w:p w:rsidR="00585CB5" w:rsidRPr="00585CB5" w:rsidRDefault="00585CB5" w:rsidP="00585CB5">
            <w:pPr>
              <w:ind w:firstLine="0"/>
              <w:jc w:val="left"/>
              <w:rPr>
                <w:color w:val="000000"/>
                <w:sz w:val="22"/>
                <w:szCs w:val="22"/>
                <w:lang w:val="en-US"/>
              </w:rPr>
            </w:pPr>
            <w:r w:rsidRPr="00863B44">
              <w:rPr>
                <w:color w:val="000000"/>
                <w:sz w:val="22"/>
                <w:szCs w:val="22"/>
              </w:rPr>
              <w:t>Поддержка</w:t>
            </w:r>
            <w:r w:rsidRPr="00863B44">
              <w:rPr>
                <w:color w:val="000000"/>
                <w:sz w:val="22"/>
                <w:szCs w:val="22"/>
                <w:lang w:val="en-US"/>
              </w:rPr>
              <w:t xml:space="preserve"> </w:t>
            </w:r>
            <w:r w:rsidRPr="00863B44">
              <w:rPr>
                <w:color w:val="000000"/>
                <w:sz w:val="22"/>
                <w:szCs w:val="22"/>
              </w:rPr>
              <w:t>механизма</w:t>
            </w:r>
            <w:r w:rsidRPr="00863B44">
              <w:rPr>
                <w:color w:val="000000"/>
                <w:sz w:val="22"/>
                <w:szCs w:val="22"/>
                <w:lang w:val="en-US"/>
              </w:rPr>
              <w:t xml:space="preserve"> AAA (Authentication, Authorization, Accounting): </w:t>
            </w:r>
            <w:r w:rsidRPr="00863B44">
              <w:rPr>
                <w:color w:val="000000"/>
                <w:sz w:val="22"/>
                <w:szCs w:val="22"/>
              </w:rPr>
              <w:t>наличие</w:t>
            </w:r>
          </w:p>
          <w:p w:rsidR="00585CB5" w:rsidRPr="00585CB5" w:rsidRDefault="00585CB5" w:rsidP="00585CB5">
            <w:pPr>
              <w:ind w:firstLine="0"/>
              <w:jc w:val="left"/>
              <w:rPr>
                <w:color w:val="000000"/>
                <w:sz w:val="22"/>
                <w:szCs w:val="22"/>
              </w:rPr>
            </w:pPr>
            <w:r w:rsidRPr="00863B44">
              <w:rPr>
                <w:color w:val="000000"/>
                <w:sz w:val="22"/>
                <w:szCs w:val="22"/>
              </w:rPr>
              <w:t xml:space="preserve">Поддержка механизма маркировки трафика </w:t>
            </w:r>
            <w:proofErr w:type="spellStart"/>
            <w:r w:rsidRPr="00863B44">
              <w:rPr>
                <w:color w:val="000000"/>
                <w:sz w:val="22"/>
                <w:szCs w:val="22"/>
              </w:rPr>
              <w:t>Class</w:t>
            </w:r>
            <w:proofErr w:type="spellEnd"/>
            <w:r w:rsidRPr="00863B44">
              <w:rPr>
                <w:color w:val="000000"/>
                <w:sz w:val="22"/>
                <w:szCs w:val="22"/>
              </w:rPr>
              <w:t xml:space="preserve"> </w:t>
            </w:r>
            <w:proofErr w:type="spellStart"/>
            <w:r w:rsidRPr="00863B44">
              <w:rPr>
                <w:color w:val="000000"/>
                <w:sz w:val="22"/>
                <w:szCs w:val="22"/>
              </w:rPr>
              <w:t>of</w:t>
            </w:r>
            <w:proofErr w:type="spellEnd"/>
            <w:r w:rsidRPr="00863B44">
              <w:rPr>
                <w:color w:val="000000"/>
                <w:sz w:val="22"/>
                <w:szCs w:val="22"/>
              </w:rPr>
              <w:t xml:space="preserve"> </w:t>
            </w:r>
            <w:proofErr w:type="spellStart"/>
            <w:r w:rsidRPr="00863B44">
              <w:rPr>
                <w:color w:val="000000"/>
                <w:sz w:val="22"/>
                <w:szCs w:val="22"/>
              </w:rPr>
              <w:t>Service</w:t>
            </w:r>
            <w:proofErr w:type="spellEnd"/>
            <w:r w:rsidRPr="00863B44">
              <w:rPr>
                <w:color w:val="000000"/>
                <w:sz w:val="22"/>
                <w:szCs w:val="22"/>
              </w:rPr>
              <w:t xml:space="preserve"> (</w:t>
            </w:r>
            <w:proofErr w:type="spellStart"/>
            <w:r w:rsidRPr="00863B44">
              <w:rPr>
                <w:color w:val="000000"/>
                <w:sz w:val="22"/>
                <w:szCs w:val="22"/>
              </w:rPr>
              <w:t>CoS</w:t>
            </w:r>
            <w:proofErr w:type="spellEnd"/>
            <w:r w:rsidRPr="00863B44">
              <w:rPr>
                <w:color w:val="000000"/>
                <w:sz w:val="22"/>
                <w:szCs w:val="22"/>
              </w:rPr>
              <w:t xml:space="preserve">; стан: </w:t>
            </w:r>
            <w:proofErr w:type="spellStart"/>
            <w:r w:rsidRPr="00863B44">
              <w:rPr>
                <w:color w:val="000000"/>
                <w:sz w:val="22"/>
                <w:szCs w:val="22"/>
              </w:rPr>
              <w:t>наличиерт</w:t>
            </w:r>
            <w:proofErr w:type="spellEnd"/>
            <w:r w:rsidRPr="00863B44">
              <w:rPr>
                <w:color w:val="000000"/>
                <w:sz w:val="22"/>
                <w:szCs w:val="22"/>
              </w:rPr>
              <w:t xml:space="preserve"> IEEE 802.1p): наличие</w:t>
            </w:r>
          </w:p>
          <w:p w:rsidR="00585CB5" w:rsidRPr="00585CB5" w:rsidRDefault="00585CB5" w:rsidP="00585CB5">
            <w:pPr>
              <w:ind w:firstLine="0"/>
              <w:jc w:val="left"/>
              <w:rPr>
                <w:color w:val="000000"/>
                <w:sz w:val="22"/>
                <w:szCs w:val="22"/>
              </w:rPr>
            </w:pPr>
            <w:r w:rsidRPr="00863B44">
              <w:rPr>
                <w:color w:val="000000"/>
                <w:sz w:val="22"/>
                <w:szCs w:val="22"/>
              </w:rPr>
              <w:t xml:space="preserve">Поддержка механизма маркировки трафика </w:t>
            </w:r>
            <w:proofErr w:type="spellStart"/>
            <w:r w:rsidRPr="00863B44">
              <w:rPr>
                <w:color w:val="000000"/>
                <w:sz w:val="22"/>
                <w:szCs w:val="22"/>
              </w:rPr>
              <w:t>Differentiated</w:t>
            </w:r>
            <w:proofErr w:type="spellEnd"/>
            <w:r w:rsidRPr="00863B44">
              <w:rPr>
                <w:color w:val="000000"/>
                <w:sz w:val="22"/>
                <w:szCs w:val="22"/>
              </w:rPr>
              <w:t xml:space="preserve"> </w:t>
            </w:r>
            <w:proofErr w:type="spellStart"/>
            <w:r w:rsidRPr="00863B44">
              <w:rPr>
                <w:color w:val="000000"/>
                <w:sz w:val="22"/>
                <w:szCs w:val="22"/>
              </w:rPr>
              <w:t>Services</w:t>
            </w:r>
            <w:proofErr w:type="spellEnd"/>
            <w:r w:rsidRPr="00863B44">
              <w:rPr>
                <w:color w:val="000000"/>
                <w:sz w:val="22"/>
                <w:szCs w:val="22"/>
              </w:rPr>
              <w:t xml:space="preserve"> (</w:t>
            </w:r>
            <w:proofErr w:type="spellStart"/>
            <w:r w:rsidRPr="00863B44">
              <w:rPr>
                <w:color w:val="000000"/>
                <w:sz w:val="22"/>
                <w:szCs w:val="22"/>
              </w:rPr>
              <w:t>DiffServ</w:t>
            </w:r>
            <w:proofErr w:type="spellEnd"/>
            <w:r w:rsidRPr="00863B44">
              <w:rPr>
                <w:color w:val="000000"/>
                <w:sz w:val="22"/>
                <w:szCs w:val="22"/>
              </w:rPr>
              <w:t>): наличие</w:t>
            </w:r>
          </w:p>
          <w:p w:rsidR="00585CB5" w:rsidRPr="00585CB5" w:rsidRDefault="00585CB5" w:rsidP="00585CB5">
            <w:pPr>
              <w:ind w:firstLine="0"/>
              <w:jc w:val="left"/>
              <w:rPr>
                <w:color w:val="000000"/>
                <w:sz w:val="22"/>
                <w:szCs w:val="22"/>
              </w:rPr>
            </w:pPr>
            <w:r w:rsidRPr="00863B44">
              <w:rPr>
                <w:color w:val="000000"/>
                <w:sz w:val="22"/>
                <w:szCs w:val="22"/>
              </w:rPr>
              <w:t xml:space="preserve">Поддержка механизма маркировки трафика </w:t>
            </w:r>
            <w:proofErr w:type="spellStart"/>
            <w:r w:rsidRPr="00863B44">
              <w:rPr>
                <w:color w:val="000000"/>
                <w:sz w:val="22"/>
                <w:szCs w:val="22"/>
              </w:rPr>
              <w:t>Type</w:t>
            </w:r>
            <w:proofErr w:type="spellEnd"/>
            <w:r w:rsidRPr="00863B44">
              <w:rPr>
                <w:color w:val="000000"/>
                <w:sz w:val="22"/>
                <w:szCs w:val="22"/>
              </w:rPr>
              <w:t xml:space="preserve"> </w:t>
            </w:r>
            <w:proofErr w:type="spellStart"/>
            <w:r w:rsidRPr="00863B44">
              <w:rPr>
                <w:color w:val="000000"/>
                <w:sz w:val="22"/>
                <w:szCs w:val="22"/>
              </w:rPr>
              <w:t>of</w:t>
            </w:r>
            <w:proofErr w:type="spellEnd"/>
            <w:r w:rsidRPr="00863B44">
              <w:rPr>
                <w:color w:val="000000"/>
                <w:sz w:val="22"/>
                <w:szCs w:val="22"/>
              </w:rPr>
              <w:t xml:space="preserve"> </w:t>
            </w:r>
            <w:proofErr w:type="spellStart"/>
            <w:r w:rsidRPr="00863B44">
              <w:rPr>
                <w:color w:val="000000"/>
                <w:sz w:val="22"/>
                <w:szCs w:val="22"/>
              </w:rPr>
              <w:t>Service</w:t>
            </w:r>
            <w:proofErr w:type="spellEnd"/>
            <w:r w:rsidRPr="00863B44">
              <w:rPr>
                <w:color w:val="000000"/>
                <w:sz w:val="22"/>
                <w:szCs w:val="22"/>
              </w:rPr>
              <w:t xml:space="preserve"> (</w:t>
            </w:r>
            <w:proofErr w:type="spellStart"/>
            <w:r w:rsidRPr="00863B44">
              <w:rPr>
                <w:color w:val="000000"/>
                <w:sz w:val="22"/>
                <w:szCs w:val="22"/>
              </w:rPr>
              <w:t>ToS</w:t>
            </w:r>
            <w:proofErr w:type="spellEnd"/>
            <w:r w:rsidRPr="00863B44">
              <w:rPr>
                <w:color w:val="000000"/>
                <w:sz w:val="22"/>
                <w:szCs w:val="22"/>
              </w:rPr>
              <w:t>): наличие</w:t>
            </w:r>
          </w:p>
          <w:p w:rsidR="00585CB5" w:rsidRPr="00585CB5" w:rsidRDefault="00585CB5" w:rsidP="00585CB5">
            <w:pPr>
              <w:ind w:firstLine="0"/>
              <w:jc w:val="left"/>
              <w:rPr>
                <w:color w:val="000000"/>
                <w:sz w:val="22"/>
                <w:szCs w:val="22"/>
              </w:rPr>
            </w:pPr>
            <w:r w:rsidRPr="00863B44">
              <w:rPr>
                <w:color w:val="000000"/>
                <w:sz w:val="22"/>
                <w:szCs w:val="22"/>
              </w:rPr>
              <w:t xml:space="preserve">Поддержка механизма </w:t>
            </w:r>
            <w:proofErr w:type="spellStart"/>
            <w:r w:rsidRPr="00863B44">
              <w:rPr>
                <w:color w:val="000000"/>
                <w:sz w:val="22"/>
                <w:szCs w:val="22"/>
              </w:rPr>
              <w:t>полисинга</w:t>
            </w:r>
            <w:proofErr w:type="spellEnd"/>
            <w:r w:rsidRPr="00863B44">
              <w:rPr>
                <w:color w:val="000000"/>
                <w:sz w:val="22"/>
                <w:szCs w:val="22"/>
              </w:rPr>
              <w:t xml:space="preserve"> трафика (</w:t>
            </w:r>
            <w:proofErr w:type="spellStart"/>
            <w:r w:rsidRPr="00863B44">
              <w:rPr>
                <w:color w:val="000000"/>
                <w:sz w:val="22"/>
                <w:szCs w:val="22"/>
              </w:rPr>
              <w:t>traffic</w:t>
            </w:r>
            <w:proofErr w:type="spellEnd"/>
            <w:r w:rsidRPr="00863B44">
              <w:rPr>
                <w:color w:val="000000"/>
                <w:sz w:val="22"/>
                <w:szCs w:val="22"/>
              </w:rPr>
              <w:t xml:space="preserve"> </w:t>
            </w:r>
            <w:proofErr w:type="spellStart"/>
            <w:r w:rsidRPr="00863B44">
              <w:rPr>
                <w:color w:val="000000"/>
                <w:sz w:val="22"/>
                <w:szCs w:val="22"/>
              </w:rPr>
              <w:t>policing</w:t>
            </w:r>
            <w:proofErr w:type="spellEnd"/>
            <w:r w:rsidRPr="00863B44">
              <w:rPr>
                <w:color w:val="000000"/>
                <w:sz w:val="22"/>
                <w:szCs w:val="22"/>
              </w:rPr>
              <w:t>): наличие</w:t>
            </w:r>
          </w:p>
          <w:p w:rsidR="00585CB5" w:rsidRPr="00585CB5" w:rsidRDefault="00585CB5" w:rsidP="00585CB5">
            <w:pPr>
              <w:ind w:firstLine="0"/>
              <w:jc w:val="left"/>
              <w:rPr>
                <w:color w:val="000000"/>
                <w:sz w:val="22"/>
                <w:szCs w:val="22"/>
              </w:rPr>
            </w:pPr>
            <w:r w:rsidRPr="00863B44">
              <w:rPr>
                <w:color w:val="000000"/>
                <w:sz w:val="22"/>
                <w:szCs w:val="22"/>
              </w:rPr>
              <w:t>Поддержка механизма шейпинга трафика (</w:t>
            </w:r>
            <w:proofErr w:type="spellStart"/>
            <w:r w:rsidRPr="00863B44">
              <w:rPr>
                <w:color w:val="000000"/>
                <w:sz w:val="22"/>
                <w:szCs w:val="22"/>
              </w:rPr>
              <w:t>traffic</w:t>
            </w:r>
            <w:proofErr w:type="spellEnd"/>
            <w:r w:rsidRPr="00863B44">
              <w:rPr>
                <w:color w:val="000000"/>
                <w:sz w:val="22"/>
                <w:szCs w:val="22"/>
              </w:rPr>
              <w:t xml:space="preserve"> </w:t>
            </w:r>
            <w:proofErr w:type="spellStart"/>
            <w:r w:rsidRPr="00863B44">
              <w:rPr>
                <w:color w:val="000000"/>
                <w:sz w:val="22"/>
                <w:szCs w:val="22"/>
              </w:rPr>
              <w:t>shaping</w:t>
            </w:r>
            <w:proofErr w:type="spellEnd"/>
            <w:r w:rsidRPr="00863B44">
              <w:rPr>
                <w:color w:val="000000"/>
                <w:sz w:val="22"/>
                <w:szCs w:val="22"/>
              </w:rPr>
              <w:t>): наличие</w:t>
            </w:r>
          </w:p>
          <w:p w:rsidR="00585CB5" w:rsidRPr="00585CB5" w:rsidRDefault="00585CB5" w:rsidP="00585CB5">
            <w:pPr>
              <w:ind w:firstLine="0"/>
              <w:jc w:val="left"/>
              <w:rPr>
                <w:color w:val="000000"/>
                <w:sz w:val="22"/>
                <w:szCs w:val="22"/>
              </w:rPr>
            </w:pPr>
            <w:r w:rsidRPr="00863B44">
              <w:rPr>
                <w:color w:val="000000"/>
                <w:sz w:val="22"/>
                <w:szCs w:val="22"/>
              </w:rPr>
              <w:t xml:space="preserve">Поддержка </w:t>
            </w:r>
            <w:proofErr w:type="spellStart"/>
            <w:r w:rsidRPr="00863B44">
              <w:rPr>
                <w:color w:val="000000"/>
                <w:sz w:val="22"/>
                <w:szCs w:val="22"/>
              </w:rPr>
              <w:t>мультипротокольного</w:t>
            </w:r>
            <w:proofErr w:type="spellEnd"/>
            <w:r w:rsidRPr="00863B44">
              <w:rPr>
                <w:color w:val="000000"/>
                <w:sz w:val="22"/>
                <w:szCs w:val="22"/>
              </w:rPr>
              <w:t xml:space="preserve"> расширения протокола динамической маршрутизации BGP (</w:t>
            </w:r>
            <w:proofErr w:type="spellStart"/>
            <w:r w:rsidRPr="00863B44">
              <w:rPr>
                <w:color w:val="000000"/>
                <w:sz w:val="22"/>
                <w:szCs w:val="22"/>
              </w:rPr>
              <w:t>Multiprotocol</w:t>
            </w:r>
            <w:proofErr w:type="spellEnd"/>
            <w:r w:rsidRPr="00863B44">
              <w:rPr>
                <w:color w:val="000000"/>
                <w:sz w:val="22"/>
                <w:szCs w:val="22"/>
              </w:rPr>
              <w:t xml:space="preserve"> </w:t>
            </w:r>
            <w:proofErr w:type="spellStart"/>
            <w:r w:rsidRPr="00863B44">
              <w:rPr>
                <w:color w:val="000000"/>
                <w:sz w:val="22"/>
                <w:szCs w:val="22"/>
              </w:rPr>
              <w:t>Extensions</w:t>
            </w:r>
            <w:proofErr w:type="spellEnd"/>
            <w:r w:rsidRPr="00863B44">
              <w:rPr>
                <w:color w:val="000000"/>
                <w:sz w:val="22"/>
                <w:szCs w:val="22"/>
              </w:rPr>
              <w:t xml:space="preserve"> </w:t>
            </w:r>
            <w:proofErr w:type="spellStart"/>
            <w:r w:rsidRPr="00863B44">
              <w:rPr>
                <w:color w:val="000000"/>
                <w:sz w:val="22"/>
                <w:szCs w:val="22"/>
              </w:rPr>
              <w:t>for</w:t>
            </w:r>
            <w:proofErr w:type="spellEnd"/>
            <w:r w:rsidRPr="00863B44">
              <w:rPr>
                <w:color w:val="000000"/>
                <w:sz w:val="22"/>
                <w:szCs w:val="22"/>
              </w:rPr>
              <w:t xml:space="preserve"> BGP; MBGP): наличие</w:t>
            </w:r>
          </w:p>
          <w:p w:rsidR="00585CB5" w:rsidRPr="00585CB5" w:rsidRDefault="00585CB5" w:rsidP="00585CB5">
            <w:pPr>
              <w:ind w:firstLine="0"/>
              <w:jc w:val="left"/>
              <w:rPr>
                <w:color w:val="000000"/>
                <w:sz w:val="22"/>
                <w:szCs w:val="22"/>
              </w:rPr>
            </w:pPr>
            <w:r w:rsidRPr="00863B44">
              <w:rPr>
                <w:color w:val="000000"/>
                <w:sz w:val="22"/>
                <w:szCs w:val="22"/>
              </w:rPr>
              <w:t xml:space="preserve">Поддержка отправки системных событий (логов) на у: </w:t>
            </w:r>
            <w:proofErr w:type="spellStart"/>
            <w:r w:rsidRPr="00863B44">
              <w:rPr>
                <w:color w:val="000000"/>
                <w:sz w:val="22"/>
                <w:szCs w:val="22"/>
              </w:rPr>
              <w:t>наличиеленное</w:t>
            </w:r>
            <w:proofErr w:type="spellEnd"/>
            <w:r w:rsidRPr="00863B44">
              <w:rPr>
                <w:color w:val="000000"/>
                <w:sz w:val="22"/>
                <w:szCs w:val="22"/>
              </w:rPr>
              <w:t xml:space="preserve"> хранилище (например, </w:t>
            </w:r>
            <w:proofErr w:type="spellStart"/>
            <w:r w:rsidRPr="00863B44">
              <w:rPr>
                <w:color w:val="000000"/>
                <w:sz w:val="22"/>
                <w:szCs w:val="22"/>
              </w:rPr>
              <w:t>syslog</w:t>
            </w:r>
            <w:proofErr w:type="spellEnd"/>
            <w:r w:rsidRPr="00863B44">
              <w:rPr>
                <w:color w:val="000000"/>
                <w:sz w:val="22"/>
                <w:szCs w:val="22"/>
              </w:rPr>
              <w:t>-сервер): наличие</w:t>
            </w:r>
          </w:p>
          <w:p w:rsidR="00585CB5" w:rsidRPr="00585CB5" w:rsidRDefault="00585CB5" w:rsidP="00585CB5">
            <w:pPr>
              <w:ind w:firstLine="0"/>
              <w:jc w:val="left"/>
              <w:rPr>
                <w:color w:val="000000"/>
                <w:sz w:val="22"/>
                <w:szCs w:val="22"/>
              </w:rPr>
            </w:pPr>
            <w:r w:rsidRPr="00863B44">
              <w:rPr>
                <w:color w:val="000000"/>
                <w:sz w:val="22"/>
                <w:szCs w:val="22"/>
              </w:rPr>
              <w:t xml:space="preserve">Поддержка приема и пере: </w:t>
            </w:r>
            <w:proofErr w:type="spellStart"/>
            <w:r w:rsidRPr="00863B44">
              <w:rPr>
                <w:color w:val="000000"/>
                <w:sz w:val="22"/>
                <w:szCs w:val="22"/>
              </w:rPr>
              <w:t>наличиечи</w:t>
            </w:r>
            <w:proofErr w:type="spellEnd"/>
            <w:r w:rsidRPr="00863B44">
              <w:rPr>
                <w:color w:val="000000"/>
                <w:sz w:val="22"/>
                <w:szCs w:val="22"/>
              </w:rPr>
              <w:t xml:space="preserve"> и тегированного и </w:t>
            </w:r>
            <w:proofErr w:type="spellStart"/>
            <w:r w:rsidRPr="00863B44">
              <w:rPr>
                <w:color w:val="000000"/>
                <w:sz w:val="22"/>
                <w:szCs w:val="22"/>
              </w:rPr>
              <w:t>нетегированного</w:t>
            </w:r>
            <w:proofErr w:type="spellEnd"/>
            <w:r w:rsidRPr="00863B44">
              <w:rPr>
                <w:color w:val="000000"/>
                <w:sz w:val="22"/>
                <w:szCs w:val="22"/>
              </w:rPr>
              <w:t xml:space="preserve"> трафика одновременно: наличие</w:t>
            </w:r>
          </w:p>
          <w:p w:rsidR="00585CB5" w:rsidRPr="00585CB5" w:rsidRDefault="00585CB5" w:rsidP="00585CB5">
            <w:pPr>
              <w:ind w:firstLine="0"/>
              <w:jc w:val="left"/>
              <w:rPr>
                <w:color w:val="000000"/>
                <w:sz w:val="22"/>
                <w:szCs w:val="22"/>
              </w:rPr>
            </w:pPr>
            <w:r w:rsidRPr="00863B44">
              <w:rPr>
                <w:color w:val="000000"/>
                <w:sz w:val="22"/>
                <w:szCs w:val="22"/>
              </w:rPr>
              <w:t>Поддержка протокола BFD: Программный;</w:t>
            </w:r>
          </w:p>
          <w:p w:rsidR="00585CB5" w:rsidRPr="00585CB5" w:rsidRDefault="00585CB5" w:rsidP="00585CB5">
            <w:pPr>
              <w:ind w:firstLine="0"/>
              <w:jc w:val="left"/>
              <w:rPr>
                <w:color w:val="000000"/>
                <w:sz w:val="22"/>
                <w:szCs w:val="22"/>
              </w:rPr>
            </w:pPr>
            <w:r w:rsidRPr="00863B44">
              <w:rPr>
                <w:color w:val="000000"/>
                <w:sz w:val="22"/>
                <w:szCs w:val="22"/>
              </w:rPr>
              <w:t xml:space="preserve">Поддержка протокола </w:t>
            </w:r>
            <w:r w:rsidRPr="00863B44">
              <w:rPr>
                <w:color w:val="000000"/>
                <w:sz w:val="22"/>
                <w:szCs w:val="22"/>
                <w:lang w:val="en-US"/>
              </w:rPr>
              <w:t>LLDP</w:t>
            </w:r>
            <w:r w:rsidRPr="00863B44">
              <w:rPr>
                <w:color w:val="000000"/>
                <w:sz w:val="22"/>
                <w:szCs w:val="22"/>
              </w:rPr>
              <w:t xml:space="preserve"> (</w:t>
            </w:r>
            <w:r w:rsidRPr="00863B44">
              <w:rPr>
                <w:color w:val="000000"/>
                <w:sz w:val="22"/>
                <w:szCs w:val="22"/>
                <w:lang w:val="en-US"/>
              </w:rPr>
              <w:t>Link</w:t>
            </w:r>
            <w:r w:rsidRPr="00863B44">
              <w:rPr>
                <w:color w:val="000000"/>
                <w:sz w:val="22"/>
                <w:szCs w:val="22"/>
              </w:rPr>
              <w:t xml:space="preserve"> </w:t>
            </w:r>
            <w:r w:rsidRPr="00863B44">
              <w:rPr>
                <w:color w:val="000000"/>
                <w:sz w:val="22"/>
                <w:szCs w:val="22"/>
                <w:lang w:val="en-US"/>
              </w:rPr>
              <w:t>Layer</w:t>
            </w:r>
            <w:r w:rsidRPr="00863B44">
              <w:rPr>
                <w:color w:val="000000"/>
                <w:sz w:val="22"/>
                <w:szCs w:val="22"/>
              </w:rPr>
              <w:t xml:space="preserve"> </w:t>
            </w:r>
            <w:r w:rsidRPr="00863B44">
              <w:rPr>
                <w:color w:val="000000"/>
                <w:sz w:val="22"/>
                <w:szCs w:val="22"/>
                <w:lang w:val="en-US"/>
              </w:rPr>
              <w:t>Discovery</w:t>
            </w:r>
            <w:r w:rsidRPr="00863B44">
              <w:rPr>
                <w:color w:val="000000"/>
                <w:sz w:val="22"/>
                <w:szCs w:val="22"/>
              </w:rPr>
              <w:t xml:space="preserve"> </w:t>
            </w:r>
            <w:r w:rsidRPr="00863B44">
              <w:rPr>
                <w:color w:val="000000"/>
                <w:sz w:val="22"/>
                <w:szCs w:val="22"/>
                <w:lang w:val="en-US"/>
              </w:rPr>
              <w:t>Protocol</w:t>
            </w:r>
            <w:r w:rsidRPr="00863B44">
              <w:rPr>
                <w:color w:val="000000"/>
                <w:sz w:val="22"/>
                <w:szCs w:val="22"/>
              </w:rPr>
              <w:t>): наличие</w:t>
            </w:r>
          </w:p>
          <w:p w:rsidR="00585CB5" w:rsidRPr="00585CB5" w:rsidRDefault="00585CB5" w:rsidP="00585CB5">
            <w:pPr>
              <w:ind w:firstLine="0"/>
              <w:jc w:val="left"/>
              <w:rPr>
                <w:color w:val="000000"/>
                <w:sz w:val="22"/>
                <w:szCs w:val="22"/>
              </w:rPr>
            </w:pPr>
            <w:r w:rsidRPr="00863B44">
              <w:rPr>
                <w:color w:val="000000"/>
                <w:sz w:val="22"/>
                <w:szCs w:val="22"/>
              </w:rPr>
              <w:t>Поддержка протокола RADIUS для AAA: наличие</w:t>
            </w:r>
          </w:p>
          <w:p w:rsidR="00585CB5" w:rsidRPr="00585CB5" w:rsidRDefault="00585CB5" w:rsidP="00585CB5">
            <w:pPr>
              <w:ind w:firstLine="0"/>
              <w:jc w:val="left"/>
              <w:rPr>
                <w:color w:val="000000"/>
                <w:sz w:val="22"/>
                <w:szCs w:val="22"/>
                <w:lang w:val="en-US"/>
              </w:rPr>
            </w:pPr>
            <w:r w:rsidRPr="00863B44">
              <w:rPr>
                <w:color w:val="000000"/>
                <w:sz w:val="22"/>
                <w:szCs w:val="22"/>
              </w:rPr>
              <w:t>Поддержка</w:t>
            </w:r>
            <w:r w:rsidRPr="00863B44">
              <w:rPr>
                <w:color w:val="000000"/>
                <w:sz w:val="22"/>
                <w:szCs w:val="22"/>
                <w:lang w:val="en-US"/>
              </w:rPr>
              <w:t xml:space="preserve"> </w:t>
            </w:r>
            <w:r w:rsidRPr="00863B44">
              <w:rPr>
                <w:color w:val="000000"/>
                <w:sz w:val="22"/>
                <w:szCs w:val="22"/>
              </w:rPr>
              <w:t>протокола</w:t>
            </w:r>
            <w:r w:rsidRPr="00863B44">
              <w:rPr>
                <w:color w:val="000000"/>
                <w:sz w:val="22"/>
                <w:szCs w:val="22"/>
                <w:lang w:val="en-US"/>
              </w:rPr>
              <w:t xml:space="preserve"> SNMPv1 (Simple Network Management Protocol version 1): </w:t>
            </w:r>
            <w:r w:rsidRPr="00863B44">
              <w:rPr>
                <w:color w:val="000000"/>
                <w:sz w:val="22"/>
                <w:szCs w:val="22"/>
              </w:rPr>
              <w:t>наличие</w:t>
            </w:r>
          </w:p>
          <w:p w:rsidR="00585CB5" w:rsidRPr="00585CB5" w:rsidRDefault="00585CB5" w:rsidP="00585CB5">
            <w:pPr>
              <w:ind w:firstLine="0"/>
              <w:jc w:val="left"/>
              <w:rPr>
                <w:color w:val="000000"/>
                <w:sz w:val="22"/>
                <w:szCs w:val="22"/>
                <w:lang w:val="en-US"/>
              </w:rPr>
            </w:pPr>
            <w:r w:rsidRPr="00863B44">
              <w:rPr>
                <w:color w:val="000000"/>
                <w:sz w:val="22"/>
                <w:szCs w:val="22"/>
              </w:rPr>
              <w:t>Поддержка</w:t>
            </w:r>
            <w:r w:rsidRPr="00863B44">
              <w:rPr>
                <w:color w:val="000000"/>
                <w:sz w:val="22"/>
                <w:szCs w:val="22"/>
                <w:lang w:val="en-US"/>
              </w:rPr>
              <w:t xml:space="preserve"> </w:t>
            </w:r>
            <w:r w:rsidRPr="00863B44">
              <w:rPr>
                <w:color w:val="000000"/>
                <w:sz w:val="22"/>
                <w:szCs w:val="22"/>
              </w:rPr>
              <w:t>протокола</w:t>
            </w:r>
            <w:r w:rsidRPr="00863B44">
              <w:rPr>
                <w:color w:val="000000"/>
                <w:sz w:val="22"/>
                <w:szCs w:val="22"/>
                <w:lang w:val="en-US"/>
              </w:rPr>
              <w:t xml:space="preserve"> SNMPv2c (Community-Based Simple Network Management Protocol version 2): </w:t>
            </w:r>
            <w:r w:rsidRPr="00863B44">
              <w:rPr>
                <w:color w:val="000000"/>
                <w:sz w:val="22"/>
                <w:szCs w:val="22"/>
              </w:rPr>
              <w:t>наличие</w:t>
            </w:r>
          </w:p>
          <w:p w:rsidR="00585CB5" w:rsidRPr="00585CB5" w:rsidRDefault="00585CB5" w:rsidP="00585CB5">
            <w:pPr>
              <w:ind w:firstLine="0"/>
              <w:jc w:val="left"/>
              <w:rPr>
                <w:color w:val="000000"/>
                <w:sz w:val="22"/>
                <w:szCs w:val="22"/>
                <w:lang w:val="en-US"/>
              </w:rPr>
            </w:pPr>
            <w:r w:rsidRPr="00863B44">
              <w:rPr>
                <w:color w:val="000000"/>
                <w:sz w:val="22"/>
                <w:szCs w:val="22"/>
              </w:rPr>
              <w:t>Поддержка</w:t>
            </w:r>
            <w:r w:rsidRPr="00863B44">
              <w:rPr>
                <w:color w:val="000000"/>
                <w:sz w:val="22"/>
                <w:szCs w:val="22"/>
                <w:lang w:val="en-US"/>
              </w:rPr>
              <w:t xml:space="preserve"> </w:t>
            </w:r>
            <w:r w:rsidRPr="00863B44">
              <w:rPr>
                <w:color w:val="000000"/>
                <w:sz w:val="22"/>
                <w:szCs w:val="22"/>
              </w:rPr>
              <w:t>протокола</w:t>
            </w:r>
            <w:r w:rsidRPr="00863B44">
              <w:rPr>
                <w:color w:val="000000"/>
                <w:sz w:val="22"/>
                <w:szCs w:val="22"/>
                <w:lang w:val="en-US"/>
              </w:rPr>
              <w:t xml:space="preserve"> SNMPv3 (Simple Network Management Protocol version 3): </w:t>
            </w:r>
            <w:r w:rsidRPr="00863B44">
              <w:rPr>
                <w:color w:val="000000"/>
                <w:sz w:val="22"/>
                <w:szCs w:val="22"/>
              </w:rPr>
              <w:t>наличие</w:t>
            </w:r>
          </w:p>
          <w:p w:rsidR="00585CB5" w:rsidRPr="00585CB5" w:rsidRDefault="00585CB5" w:rsidP="00585CB5">
            <w:pPr>
              <w:ind w:firstLine="0"/>
              <w:jc w:val="left"/>
              <w:rPr>
                <w:color w:val="000000"/>
                <w:sz w:val="22"/>
                <w:szCs w:val="22"/>
                <w:lang w:val="en-US"/>
              </w:rPr>
            </w:pPr>
            <w:r w:rsidRPr="00863B44">
              <w:rPr>
                <w:color w:val="000000"/>
                <w:sz w:val="22"/>
                <w:szCs w:val="22"/>
              </w:rPr>
              <w:t>Поддержка</w:t>
            </w:r>
            <w:r w:rsidRPr="00863B44">
              <w:rPr>
                <w:color w:val="000000"/>
                <w:sz w:val="22"/>
                <w:szCs w:val="22"/>
                <w:lang w:val="en-US"/>
              </w:rPr>
              <w:t xml:space="preserve"> </w:t>
            </w:r>
            <w:r w:rsidRPr="00863B44">
              <w:rPr>
                <w:color w:val="000000"/>
                <w:sz w:val="22"/>
                <w:szCs w:val="22"/>
              </w:rPr>
              <w:t>протокола</w:t>
            </w:r>
            <w:r w:rsidRPr="00863B44">
              <w:rPr>
                <w:color w:val="000000"/>
                <w:sz w:val="22"/>
                <w:szCs w:val="22"/>
                <w:lang w:val="en-US"/>
              </w:rPr>
              <w:t xml:space="preserve"> </w:t>
            </w:r>
            <w:r w:rsidRPr="00863B44">
              <w:rPr>
                <w:color w:val="000000"/>
                <w:sz w:val="22"/>
                <w:szCs w:val="22"/>
              </w:rPr>
              <w:t>агрегирования</w:t>
            </w:r>
            <w:r w:rsidRPr="00863B44">
              <w:rPr>
                <w:color w:val="000000"/>
                <w:sz w:val="22"/>
                <w:szCs w:val="22"/>
                <w:lang w:val="en-US"/>
              </w:rPr>
              <w:t xml:space="preserve"> </w:t>
            </w:r>
            <w:r w:rsidRPr="00863B44">
              <w:rPr>
                <w:color w:val="000000"/>
                <w:sz w:val="22"/>
                <w:szCs w:val="22"/>
              </w:rPr>
              <w:t>каналов</w:t>
            </w:r>
            <w:r w:rsidRPr="00863B44">
              <w:rPr>
                <w:color w:val="000000"/>
                <w:sz w:val="22"/>
                <w:szCs w:val="22"/>
                <w:lang w:val="en-US"/>
              </w:rPr>
              <w:t xml:space="preserve"> LACP (Link Aggregation Control Protocol): </w:t>
            </w:r>
            <w:r w:rsidRPr="00863B44">
              <w:rPr>
                <w:color w:val="000000"/>
                <w:sz w:val="22"/>
                <w:szCs w:val="22"/>
              </w:rPr>
              <w:t>наличие</w:t>
            </w:r>
          </w:p>
          <w:p w:rsidR="00585CB5" w:rsidRPr="00585CB5" w:rsidRDefault="00585CB5" w:rsidP="00585CB5">
            <w:pPr>
              <w:ind w:firstLine="0"/>
              <w:jc w:val="left"/>
              <w:rPr>
                <w:color w:val="000000"/>
                <w:sz w:val="22"/>
                <w:szCs w:val="22"/>
              </w:rPr>
            </w:pPr>
            <w:r w:rsidRPr="00863B44">
              <w:rPr>
                <w:color w:val="000000"/>
                <w:sz w:val="22"/>
                <w:szCs w:val="22"/>
              </w:rPr>
              <w:t>Поддержка протокола динамической маршрутизации BGP (</w:t>
            </w:r>
            <w:proofErr w:type="spellStart"/>
            <w:r w:rsidRPr="00863B44">
              <w:rPr>
                <w:color w:val="000000"/>
                <w:sz w:val="22"/>
                <w:szCs w:val="22"/>
              </w:rPr>
              <w:t>Border</w:t>
            </w:r>
            <w:proofErr w:type="spellEnd"/>
            <w:r w:rsidRPr="00863B44">
              <w:rPr>
                <w:color w:val="000000"/>
                <w:sz w:val="22"/>
                <w:szCs w:val="22"/>
              </w:rPr>
              <w:t xml:space="preserve"> </w:t>
            </w:r>
            <w:proofErr w:type="spellStart"/>
            <w:r w:rsidRPr="00863B44">
              <w:rPr>
                <w:color w:val="000000"/>
                <w:sz w:val="22"/>
                <w:szCs w:val="22"/>
              </w:rPr>
              <w:t>Gateway</w:t>
            </w:r>
            <w:proofErr w:type="spellEnd"/>
            <w:r w:rsidRPr="00863B44">
              <w:rPr>
                <w:color w:val="000000"/>
                <w:sz w:val="22"/>
                <w:szCs w:val="22"/>
              </w:rPr>
              <w:t xml:space="preserve"> </w:t>
            </w:r>
            <w:proofErr w:type="spellStart"/>
            <w:r w:rsidRPr="00863B44">
              <w:rPr>
                <w:color w:val="000000"/>
                <w:sz w:val="22"/>
                <w:szCs w:val="22"/>
              </w:rPr>
              <w:t>Protocol</w:t>
            </w:r>
            <w:proofErr w:type="spellEnd"/>
            <w:r w:rsidRPr="00863B44">
              <w:rPr>
                <w:color w:val="000000"/>
                <w:sz w:val="22"/>
                <w:szCs w:val="22"/>
              </w:rPr>
              <w:t>): наличие</w:t>
            </w:r>
          </w:p>
          <w:p w:rsidR="00585CB5" w:rsidRPr="00585CB5" w:rsidRDefault="00585CB5" w:rsidP="00585CB5">
            <w:pPr>
              <w:ind w:firstLine="0"/>
              <w:jc w:val="left"/>
              <w:rPr>
                <w:color w:val="000000"/>
                <w:sz w:val="22"/>
                <w:szCs w:val="22"/>
              </w:rPr>
            </w:pPr>
            <w:r w:rsidRPr="00863B44">
              <w:rPr>
                <w:color w:val="000000"/>
                <w:sz w:val="22"/>
                <w:szCs w:val="22"/>
              </w:rPr>
              <w:t>Поддержка протокола динамической маршрутизации BGPv6 (</w:t>
            </w:r>
            <w:proofErr w:type="spellStart"/>
            <w:r w:rsidRPr="00863B44">
              <w:rPr>
                <w:color w:val="000000"/>
                <w:sz w:val="22"/>
                <w:szCs w:val="22"/>
              </w:rPr>
              <w:t>Border</w:t>
            </w:r>
            <w:proofErr w:type="spellEnd"/>
            <w:r w:rsidRPr="00863B44">
              <w:rPr>
                <w:color w:val="000000"/>
                <w:sz w:val="22"/>
                <w:szCs w:val="22"/>
              </w:rPr>
              <w:t xml:space="preserve"> </w:t>
            </w:r>
            <w:proofErr w:type="spellStart"/>
            <w:r w:rsidRPr="00863B44">
              <w:rPr>
                <w:color w:val="000000"/>
                <w:sz w:val="22"/>
                <w:szCs w:val="22"/>
              </w:rPr>
              <w:t>Gateway</w:t>
            </w:r>
            <w:proofErr w:type="spellEnd"/>
            <w:r w:rsidRPr="00863B44">
              <w:rPr>
                <w:color w:val="000000"/>
                <w:sz w:val="22"/>
                <w:szCs w:val="22"/>
              </w:rPr>
              <w:t xml:space="preserve"> </w:t>
            </w:r>
            <w:proofErr w:type="spellStart"/>
            <w:r w:rsidRPr="00863B44">
              <w:rPr>
                <w:color w:val="000000"/>
                <w:sz w:val="22"/>
                <w:szCs w:val="22"/>
              </w:rPr>
              <w:t>Protocol</w:t>
            </w:r>
            <w:proofErr w:type="spellEnd"/>
            <w:r w:rsidRPr="00863B44">
              <w:rPr>
                <w:color w:val="000000"/>
                <w:sz w:val="22"/>
                <w:szCs w:val="22"/>
              </w:rPr>
              <w:t xml:space="preserve"> </w:t>
            </w:r>
            <w:proofErr w:type="spellStart"/>
            <w:r w:rsidRPr="00863B44">
              <w:rPr>
                <w:color w:val="000000"/>
                <w:sz w:val="22"/>
                <w:szCs w:val="22"/>
              </w:rPr>
              <w:t>with</w:t>
            </w:r>
            <w:proofErr w:type="spellEnd"/>
            <w:r w:rsidRPr="00863B44">
              <w:rPr>
                <w:color w:val="000000"/>
                <w:sz w:val="22"/>
                <w:szCs w:val="22"/>
              </w:rPr>
              <w:t xml:space="preserve"> IPv6 </w:t>
            </w:r>
            <w:proofErr w:type="spellStart"/>
            <w:r w:rsidRPr="00863B44">
              <w:rPr>
                <w:color w:val="000000"/>
                <w:sz w:val="22"/>
                <w:szCs w:val="22"/>
              </w:rPr>
              <w:t>support</w:t>
            </w:r>
            <w:proofErr w:type="spellEnd"/>
            <w:r w:rsidRPr="00863B44">
              <w:rPr>
                <w:color w:val="000000"/>
                <w:sz w:val="22"/>
                <w:szCs w:val="22"/>
              </w:rPr>
              <w:t>): наличие</w:t>
            </w:r>
          </w:p>
          <w:p w:rsidR="00585CB5" w:rsidRPr="00585CB5" w:rsidRDefault="00585CB5" w:rsidP="00585CB5">
            <w:pPr>
              <w:ind w:firstLine="0"/>
              <w:jc w:val="left"/>
              <w:rPr>
                <w:color w:val="000000"/>
                <w:sz w:val="22"/>
                <w:szCs w:val="22"/>
                <w:lang w:val="en-US"/>
              </w:rPr>
            </w:pPr>
            <w:r w:rsidRPr="00863B44">
              <w:rPr>
                <w:color w:val="000000"/>
                <w:sz w:val="22"/>
                <w:szCs w:val="22"/>
              </w:rPr>
              <w:t>Поддержка</w:t>
            </w:r>
            <w:r w:rsidRPr="00863B44">
              <w:rPr>
                <w:color w:val="000000"/>
                <w:sz w:val="22"/>
                <w:szCs w:val="22"/>
                <w:lang w:val="en-US"/>
              </w:rPr>
              <w:t xml:space="preserve"> </w:t>
            </w:r>
            <w:r w:rsidRPr="00863B44">
              <w:rPr>
                <w:color w:val="000000"/>
                <w:sz w:val="22"/>
                <w:szCs w:val="22"/>
              </w:rPr>
              <w:t>протокола</w:t>
            </w:r>
            <w:r w:rsidRPr="00863B44">
              <w:rPr>
                <w:color w:val="000000"/>
                <w:sz w:val="22"/>
                <w:szCs w:val="22"/>
                <w:lang w:val="en-US"/>
              </w:rPr>
              <w:t xml:space="preserve"> </w:t>
            </w:r>
            <w:r w:rsidRPr="00863B44">
              <w:rPr>
                <w:color w:val="000000"/>
                <w:sz w:val="22"/>
                <w:szCs w:val="22"/>
              </w:rPr>
              <w:t>динамической</w:t>
            </w:r>
            <w:r w:rsidRPr="00863B44">
              <w:rPr>
                <w:color w:val="000000"/>
                <w:sz w:val="22"/>
                <w:szCs w:val="22"/>
                <w:lang w:val="en-US"/>
              </w:rPr>
              <w:t xml:space="preserve"> </w:t>
            </w:r>
            <w:r w:rsidRPr="00863B44">
              <w:rPr>
                <w:color w:val="000000"/>
                <w:sz w:val="22"/>
                <w:szCs w:val="22"/>
              </w:rPr>
              <w:t>маршрутизации</w:t>
            </w:r>
            <w:r w:rsidRPr="00863B44">
              <w:rPr>
                <w:color w:val="000000"/>
                <w:sz w:val="22"/>
                <w:szCs w:val="22"/>
                <w:lang w:val="en-US"/>
              </w:rPr>
              <w:t xml:space="preserve"> IS-IS (Intermediate System to Intermediate System): </w:t>
            </w:r>
            <w:r w:rsidRPr="00863B44">
              <w:rPr>
                <w:color w:val="000000"/>
                <w:sz w:val="22"/>
                <w:szCs w:val="22"/>
              </w:rPr>
              <w:t>наличие</w:t>
            </w:r>
          </w:p>
          <w:p w:rsidR="00585CB5" w:rsidRPr="00585CB5" w:rsidRDefault="00585CB5" w:rsidP="00585CB5">
            <w:pPr>
              <w:ind w:firstLine="0"/>
              <w:jc w:val="left"/>
              <w:rPr>
                <w:color w:val="000000"/>
                <w:sz w:val="22"/>
                <w:szCs w:val="22"/>
                <w:lang w:val="en-US"/>
              </w:rPr>
            </w:pPr>
            <w:r w:rsidRPr="00863B44">
              <w:rPr>
                <w:color w:val="000000"/>
                <w:sz w:val="22"/>
                <w:szCs w:val="22"/>
              </w:rPr>
              <w:t>Поддержка</w:t>
            </w:r>
            <w:r w:rsidRPr="00863B44">
              <w:rPr>
                <w:color w:val="000000"/>
                <w:sz w:val="22"/>
                <w:szCs w:val="22"/>
                <w:lang w:val="en-US"/>
              </w:rPr>
              <w:t xml:space="preserve"> </w:t>
            </w:r>
            <w:r w:rsidRPr="00863B44">
              <w:rPr>
                <w:color w:val="000000"/>
                <w:sz w:val="22"/>
                <w:szCs w:val="22"/>
              </w:rPr>
              <w:t>протокола</w:t>
            </w:r>
            <w:r w:rsidRPr="00863B44">
              <w:rPr>
                <w:color w:val="000000"/>
                <w:sz w:val="22"/>
                <w:szCs w:val="22"/>
                <w:lang w:val="en-US"/>
              </w:rPr>
              <w:t xml:space="preserve"> </w:t>
            </w:r>
            <w:r w:rsidRPr="00863B44">
              <w:rPr>
                <w:color w:val="000000"/>
                <w:sz w:val="22"/>
                <w:szCs w:val="22"/>
              </w:rPr>
              <w:t>динамической</w:t>
            </w:r>
            <w:r w:rsidRPr="00863B44">
              <w:rPr>
                <w:color w:val="000000"/>
                <w:sz w:val="22"/>
                <w:szCs w:val="22"/>
                <w:lang w:val="en-US"/>
              </w:rPr>
              <w:t xml:space="preserve"> </w:t>
            </w:r>
            <w:r w:rsidRPr="00863B44">
              <w:rPr>
                <w:color w:val="000000"/>
                <w:sz w:val="22"/>
                <w:szCs w:val="22"/>
              </w:rPr>
              <w:t>маршрутизации</w:t>
            </w:r>
            <w:r w:rsidRPr="00863B44">
              <w:rPr>
                <w:color w:val="000000"/>
                <w:sz w:val="22"/>
                <w:szCs w:val="22"/>
                <w:lang w:val="en-US"/>
              </w:rPr>
              <w:t xml:space="preserve"> IS-ISv6 (Intermediate System to Intermediate System with IPv6 support): </w:t>
            </w:r>
            <w:r w:rsidRPr="00863B44">
              <w:rPr>
                <w:color w:val="000000"/>
                <w:sz w:val="22"/>
                <w:szCs w:val="22"/>
              </w:rPr>
              <w:t>наличие</w:t>
            </w:r>
          </w:p>
          <w:p w:rsidR="00585CB5" w:rsidRPr="00585CB5" w:rsidRDefault="00585CB5" w:rsidP="00585CB5">
            <w:pPr>
              <w:ind w:firstLine="0"/>
              <w:jc w:val="left"/>
              <w:rPr>
                <w:color w:val="000000"/>
                <w:sz w:val="22"/>
                <w:szCs w:val="22"/>
                <w:lang w:val="en-US"/>
              </w:rPr>
            </w:pPr>
            <w:r w:rsidRPr="00863B44">
              <w:rPr>
                <w:color w:val="000000"/>
                <w:sz w:val="22"/>
                <w:szCs w:val="22"/>
              </w:rPr>
              <w:t>Поддержка</w:t>
            </w:r>
            <w:r w:rsidRPr="00863B44">
              <w:rPr>
                <w:color w:val="000000"/>
                <w:sz w:val="22"/>
                <w:szCs w:val="22"/>
                <w:lang w:val="en-US"/>
              </w:rPr>
              <w:t xml:space="preserve"> </w:t>
            </w:r>
            <w:r w:rsidRPr="00863B44">
              <w:rPr>
                <w:color w:val="000000"/>
                <w:sz w:val="22"/>
                <w:szCs w:val="22"/>
              </w:rPr>
              <w:t>протокола</w:t>
            </w:r>
            <w:r w:rsidRPr="00863B44">
              <w:rPr>
                <w:color w:val="000000"/>
                <w:sz w:val="22"/>
                <w:szCs w:val="22"/>
                <w:lang w:val="en-US"/>
              </w:rPr>
              <w:t xml:space="preserve"> </w:t>
            </w:r>
            <w:r w:rsidRPr="00863B44">
              <w:rPr>
                <w:color w:val="000000"/>
                <w:sz w:val="22"/>
                <w:szCs w:val="22"/>
              </w:rPr>
              <w:t>динамической</w:t>
            </w:r>
            <w:r w:rsidRPr="00863B44">
              <w:rPr>
                <w:color w:val="000000"/>
                <w:sz w:val="22"/>
                <w:szCs w:val="22"/>
                <w:lang w:val="en-US"/>
              </w:rPr>
              <w:t xml:space="preserve"> </w:t>
            </w:r>
            <w:r w:rsidRPr="00863B44">
              <w:rPr>
                <w:color w:val="000000"/>
                <w:sz w:val="22"/>
                <w:szCs w:val="22"/>
              </w:rPr>
              <w:t>маршрутизации</w:t>
            </w:r>
            <w:r w:rsidRPr="00863B44">
              <w:rPr>
                <w:color w:val="000000"/>
                <w:sz w:val="22"/>
                <w:szCs w:val="22"/>
                <w:lang w:val="en-US"/>
              </w:rPr>
              <w:t xml:space="preserve"> OSPFv2 (Open Shortest Path First version 2): </w:t>
            </w:r>
            <w:r w:rsidRPr="00863B44">
              <w:rPr>
                <w:color w:val="000000"/>
                <w:sz w:val="22"/>
                <w:szCs w:val="22"/>
              </w:rPr>
              <w:t>наличие</w:t>
            </w:r>
          </w:p>
          <w:p w:rsidR="00585CB5" w:rsidRPr="00585CB5" w:rsidRDefault="00585CB5" w:rsidP="00585CB5">
            <w:pPr>
              <w:ind w:firstLine="0"/>
              <w:jc w:val="left"/>
              <w:rPr>
                <w:color w:val="000000"/>
                <w:sz w:val="22"/>
                <w:szCs w:val="22"/>
                <w:lang w:val="en-US"/>
              </w:rPr>
            </w:pPr>
            <w:r w:rsidRPr="00863B44">
              <w:rPr>
                <w:color w:val="000000"/>
                <w:sz w:val="22"/>
                <w:szCs w:val="22"/>
              </w:rPr>
              <w:t>Поддержка</w:t>
            </w:r>
            <w:r w:rsidRPr="00863B44">
              <w:rPr>
                <w:color w:val="000000"/>
                <w:sz w:val="22"/>
                <w:szCs w:val="22"/>
                <w:lang w:val="en-US"/>
              </w:rPr>
              <w:t xml:space="preserve"> </w:t>
            </w:r>
            <w:r w:rsidRPr="00863B44">
              <w:rPr>
                <w:color w:val="000000"/>
                <w:sz w:val="22"/>
                <w:szCs w:val="22"/>
              </w:rPr>
              <w:t>протокола</w:t>
            </w:r>
            <w:r w:rsidRPr="00863B44">
              <w:rPr>
                <w:color w:val="000000"/>
                <w:sz w:val="22"/>
                <w:szCs w:val="22"/>
                <w:lang w:val="en-US"/>
              </w:rPr>
              <w:t xml:space="preserve"> </w:t>
            </w:r>
            <w:r w:rsidRPr="00863B44">
              <w:rPr>
                <w:color w:val="000000"/>
                <w:sz w:val="22"/>
                <w:szCs w:val="22"/>
              </w:rPr>
              <w:t>динамической</w:t>
            </w:r>
            <w:r w:rsidRPr="00863B44">
              <w:rPr>
                <w:color w:val="000000"/>
                <w:sz w:val="22"/>
                <w:szCs w:val="22"/>
                <w:lang w:val="en-US"/>
              </w:rPr>
              <w:t xml:space="preserve"> </w:t>
            </w:r>
            <w:r w:rsidRPr="00863B44">
              <w:rPr>
                <w:color w:val="000000"/>
                <w:sz w:val="22"/>
                <w:szCs w:val="22"/>
              </w:rPr>
              <w:t>маршрутизации</w:t>
            </w:r>
            <w:r w:rsidRPr="00863B44">
              <w:rPr>
                <w:color w:val="000000"/>
                <w:sz w:val="22"/>
                <w:szCs w:val="22"/>
                <w:lang w:val="en-US"/>
              </w:rPr>
              <w:t xml:space="preserve"> OSPFv3 (Open Shortest Path First version 3): </w:t>
            </w:r>
            <w:r w:rsidRPr="00863B44">
              <w:rPr>
                <w:color w:val="000000"/>
                <w:sz w:val="22"/>
                <w:szCs w:val="22"/>
              </w:rPr>
              <w:t>наличие</w:t>
            </w:r>
          </w:p>
          <w:p w:rsidR="00585CB5" w:rsidRPr="00585CB5" w:rsidRDefault="00585CB5" w:rsidP="00585CB5">
            <w:pPr>
              <w:ind w:firstLine="0"/>
              <w:jc w:val="left"/>
              <w:rPr>
                <w:color w:val="000000"/>
                <w:sz w:val="22"/>
                <w:szCs w:val="22"/>
                <w:lang w:val="en-US"/>
              </w:rPr>
            </w:pPr>
            <w:r w:rsidRPr="00863B44">
              <w:rPr>
                <w:color w:val="000000"/>
                <w:sz w:val="22"/>
                <w:szCs w:val="22"/>
              </w:rPr>
              <w:t>Поддержка</w:t>
            </w:r>
            <w:r w:rsidRPr="00863B44">
              <w:rPr>
                <w:color w:val="000000"/>
                <w:sz w:val="22"/>
                <w:szCs w:val="22"/>
                <w:lang w:val="en-US"/>
              </w:rPr>
              <w:t xml:space="preserve"> </w:t>
            </w:r>
            <w:r w:rsidRPr="00863B44">
              <w:rPr>
                <w:color w:val="000000"/>
                <w:sz w:val="22"/>
                <w:szCs w:val="22"/>
              </w:rPr>
              <w:t>протокола</w:t>
            </w:r>
            <w:r w:rsidRPr="00863B44">
              <w:rPr>
                <w:color w:val="000000"/>
                <w:sz w:val="22"/>
                <w:szCs w:val="22"/>
                <w:lang w:val="en-US"/>
              </w:rPr>
              <w:t xml:space="preserve"> </w:t>
            </w:r>
            <w:r w:rsidRPr="00863B44">
              <w:rPr>
                <w:color w:val="000000"/>
                <w:sz w:val="22"/>
                <w:szCs w:val="22"/>
              </w:rPr>
              <w:t>динамической</w:t>
            </w:r>
            <w:r w:rsidRPr="00863B44">
              <w:rPr>
                <w:color w:val="000000"/>
                <w:sz w:val="22"/>
                <w:szCs w:val="22"/>
                <w:lang w:val="en-US"/>
              </w:rPr>
              <w:t xml:space="preserve"> </w:t>
            </w:r>
            <w:r w:rsidRPr="00863B44">
              <w:rPr>
                <w:color w:val="000000"/>
                <w:sz w:val="22"/>
                <w:szCs w:val="22"/>
              </w:rPr>
              <w:t>маршрутизации</w:t>
            </w:r>
            <w:r w:rsidRPr="00863B44">
              <w:rPr>
                <w:color w:val="000000"/>
                <w:sz w:val="22"/>
                <w:szCs w:val="22"/>
                <w:lang w:val="en-US"/>
              </w:rPr>
              <w:t xml:space="preserve"> </w:t>
            </w:r>
            <w:proofErr w:type="spellStart"/>
            <w:r w:rsidRPr="00863B44">
              <w:rPr>
                <w:color w:val="000000"/>
                <w:sz w:val="22"/>
                <w:szCs w:val="22"/>
                <w:lang w:val="en-US"/>
              </w:rPr>
              <w:t>RIPng</w:t>
            </w:r>
            <w:proofErr w:type="spellEnd"/>
            <w:r w:rsidRPr="00863B44">
              <w:rPr>
                <w:color w:val="000000"/>
                <w:sz w:val="22"/>
                <w:szCs w:val="22"/>
                <w:lang w:val="en-US"/>
              </w:rPr>
              <w:t xml:space="preserve"> (Routing Information Protocol next generation): </w:t>
            </w:r>
            <w:r w:rsidRPr="00863B44">
              <w:rPr>
                <w:color w:val="000000"/>
                <w:sz w:val="22"/>
                <w:szCs w:val="22"/>
              </w:rPr>
              <w:t>наличие</w:t>
            </w:r>
          </w:p>
          <w:p w:rsidR="00585CB5" w:rsidRPr="00585CB5" w:rsidRDefault="00585CB5" w:rsidP="00585CB5">
            <w:pPr>
              <w:ind w:firstLine="0"/>
              <w:jc w:val="left"/>
              <w:rPr>
                <w:color w:val="000000"/>
                <w:sz w:val="22"/>
                <w:szCs w:val="22"/>
                <w:lang w:val="en-US"/>
              </w:rPr>
            </w:pPr>
            <w:r w:rsidRPr="00863B44">
              <w:rPr>
                <w:color w:val="000000"/>
                <w:sz w:val="22"/>
                <w:szCs w:val="22"/>
              </w:rPr>
              <w:t>Поддержка</w:t>
            </w:r>
            <w:r w:rsidRPr="00863B44">
              <w:rPr>
                <w:color w:val="000000"/>
                <w:sz w:val="22"/>
                <w:szCs w:val="22"/>
                <w:lang w:val="en-US"/>
              </w:rPr>
              <w:t xml:space="preserve"> </w:t>
            </w:r>
            <w:r w:rsidRPr="00863B44">
              <w:rPr>
                <w:color w:val="000000"/>
                <w:sz w:val="22"/>
                <w:szCs w:val="22"/>
              </w:rPr>
              <w:t>протокола</w:t>
            </w:r>
            <w:r w:rsidRPr="00863B44">
              <w:rPr>
                <w:color w:val="000000"/>
                <w:sz w:val="22"/>
                <w:szCs w:val="22"/>
                <w:lang w:val="en-US"/>
              </w:rPr>
              <w:t xml:space="preserve"> </w:t>
            </w:r>
            <w:r w:rsidRPr="00863B44">
              <w:rPr>
                <w:color w:val="000000"/>
                <w:sz w:val="22"/>
                <w:szCs w:val="22"/>
              </w:rPr>
              <w:t>динамической</w:t>
            </w:r>
            <w:r w:rsidRPr="00863B44">
              <w:rPr>
                <w:color w:val="000000"/>
                <w:sz w:val="22"/>
                <w:szCs w:val="22"/>
                <w:lang w:val="en-US"/>
              </w:rPr>
              <w:t xml:space="preserve"> </w:t>
            </w:r>
            <w:r w:rsidRPr="00863B44">
              <w:rPr>
                <w:color w:val="000000"/>
                <w:sz w:val="22"/>
                <w:szCs w:val="22"/>
              </w:rPr>
              <w:t>маршрутизации</w:t>
            </w:r>
            <w:r w:rsidRPr="00863B44">
              <w:rPr>
                <w:color w:val="000000"/>
                <w:sz w:val="22"/>
                <w:szCs w:val="22"/>
                <w:lang w:val="en-US"/>
              </w:rPr>
              <w:t xml:space="preserve"> RIPv1 (Routing Information Protocol version 1): </w:t>
            </w:r>
            <w:r w:rsidRPr="00863B44">
              <w:rPr>
                <w:color w:val="000000"/>
                <w:sz w:val="22"/>
                <w:szCs w:val="22"/>
              </w:rPr>
              <w:t>наличие</w:t>
            </w:r>
          </w:p>
          <w:p w:rsidR="00585CB5" w:rsidRPr="00585CB5" w:rsidRDefault="00585CB5" w:rsidP="00585CB5">
            <w:pPr>
              <w:ind w:firstLine="0"/>
              <w:jc w:val="left"/>
              <w:rPr>
                <w:color w:val="000000"/>
                <w:sz w:val="22"/>
                <w:szCs w:val="22"/>
                <w:lang w:val="en-US"/>
              </w:rPr>
            </w:pPr>
            <w:r w:rsidRPr="00863B44">
              <w:rPr>
                <w:color w:val="000000"/>
                <w:sz w:val="22"/>
                <w:szCs w:val="22"/>
              </w:rPr>
              <w:t>Поддержка</w:t>
            </w:r>
            <w:r w:rsidRPr="00863B44">
              <w:rPr>
                <w:color w:val="000000"/>
                <w:sz w:val="22"/>
                <w:szCs w:val="22"/>
                <w:lang w:val="en-US"/>
              </w:rPr>
              <w:t xml:space="preserve"> </w:t>
            </w:r>
            <w:r w:rsidRPr="00863B44">
              <w:rPr>
                <w:color w:val="000000"/>
                <w:sz w:val="22"/>
                <w:szCs w:val="22"/>
              </w:rPr>
              <w:t>протокола</w:t>
            </w:r>
            <w:r w:rsidRPr="00863B44">
              <w:rPr>
                <w:color w:val="000000"/>
                <w:sz w:val="22"/>
                <w:szCs w:val="22"/>
                <w:lang w:val="en-US"/>
              </w:rPr>
              <w:t xml:space="preserve"> </w:t>
            </w:r>
            <w:r w:rsidRPr="00863B44">
              <w:rPr>
                <w:color w:val="000000"/>
                <w:sz w:val="22"/>
                <w:szCs w:val="22"/>
              </w:rPr>
              <w:t>динамической</w:t>
            </w:r>
            <w:r w:rsidRPr="00863B44">
              <w:rPr>
                <w:color w:val="000000"/>
                <w:sz w:val="22"/>
                <w:szCs w:val="22"/>
                <w:lang w:val="en-US"/>
              </w:rPr>
              <w:t xml:space="preserve"> </w:t>
            </w:r>
            <w:r w:rsidRPr="00863B44">
              <w:rPr>
                <w:color w:val="000000"/>
                <w:sz w:val="22"/>
                <w:szCs w:val="22"/>
              </w:rPr>
              <w:t>маршрутизации</w:t>
            </w:r>
            <w:r w:rsidRPr="00863B44">
              <w:rPr>
                <w:color w:val="000000"/>
                <w:sz w:val="22"/>
                <w:szCs w:val="22"/>
                <w:lang w:val="en-US"/>
              </w:rPr>
              <w:t xml:space="preserve"> RIPv2 (Routing Information Protocol version 2): </w:t>
            </w:r>
            <w:r w:rsidRPr="00863B44">
              <w:rPr>
                <w:color w:val="000000"/>
                <w:sz w:val="22"/>
                <w:szCs w:val="22"/>
              </w:rPr>
              <w:t>наличие</w:t>
            </w:r>
          </w:p>
          <w:p w:rsidR="00585CB5" w:rsidRPr="00585CB5" w:rsidRDefault="00585CB5" w:rsidP="00585CB5">
            <w:pPr>
              <w:ind w:firstLine="0"/>
              <w:jc w:val="left"/>
              <w:rPr>
                <w:color w:val="000000"/>
                <w:sz w:val="22"/>
                <w:szCs w:val="22"/>
              </w:rPr>
            </w:pPr>
            <w:r w:rsidRPr="00863B44">
              <w:rPr>
                <w:color w:val="000000"/>
                <w:sz w:val="22"/>
                <w:szCs w:val="22"/>
              </w:rPr>
              <w:t xml:space="preserve">Поддержка протоколов ААА: 802.1x, </w:t>
            </w:r>
            <w:proofErr w:type="spellStart"/>
            <w:r w:rsidRPr="00863B44">
              <w:rPr>
                <w:color w:val="000000"/>
                <w:sz w:val="22"/>
                <w:szCs w:val="22"/>
              </w:rPr>
              <w:t>Local</w:t>
            </w:r>
            <w:proofErr w:type="spellEnd"/>
            <w:r w:rsidRPr="00863B44">
              <w:rPr>
                <w:color w:val="000000"/>
                <w:sz w:val="22"/>
                <w:szCs w:val="22"/>
              </w:rPr>
              <w:t xml:space="preserve">, </w:t>
            </w:r>
            <w:proofErr w:type="spellStart"/>
            <w:r w:rsidRPr="00863B44">
              <w:rPr>
                <w:color w:val="000000"/>
                <w:sz w:val="22"/>
                <w:szCs w:val="22"/>
              </w:rPr>
              <w:t>Radius</w:t>
            </w:r>
            <w:proofErr w:type="spellEnd"/>
            <w:r w:rsidRPr="00863B44">
              <w:rPr>
                <w:color w:val="000000"/>
                <w:sz w:val="22"/>
                <w:szCs w:val="22"/>
              </w:rPr>
              <w:t xml:space="preserve">, </w:t>
            </w:r>
            <w:proofErr w:type="spellStart"/>
            <w:r w:rsidRPr="00863B44">
              <w:rPr>
                <w:color w:val="000000"/>
                <w:sz w:val="22"/>
                <w:szCs w:val="22"/>
              </w:rPr>
              <w:t>Tacacs</w:t>
            </w:r>
            <w:proofErr w:type="spellEnd"/>
            <w:r w:rsidRPr="00863B44">
              <w:rPr>
                <w:color w:val="000000"/>
                <w:sz w:val="22"/>
                <w:szCs w:val="22"/>
              </w:rPr>
              <w:t>+</w:t>
            </w:r>
          </w:p>
          <w:p w:rsidR="00585CB5" w:rsidRPr="00585CB5" w:rsidRDefault="00585CB5" w:rsidP="00585CB5">
            <w:pPr>
              <w:ind w:firstLine="0"/>
              <w:jc w:val="left"/>
              <w:rPr>
                <w:color w:val="000000"/>
                <w:sz w:val="22"/>
                <w:szCs w:val="22"/>
              </w:rPr>
            </w:pPr>
            <w:r w:rsidRPr="00863B44">
              <w:rPr>
                <w:color w:val="000000"/>
                <w:sz w:val="22"/>
                <w:szCs w:val="22"/>
              </w:rPr>
              <w:t xml:space="preserve">Поддержка протоколов агрегирования: LACP; </w:t>
            </w:r>
            <w:proofErr w:type="spellStart"/>
            <w:r w:rsidRPr="00863B44">
              <w:rPr>
                <w:color w:val="000000"/>
                <w:sz w:val="22"/>
                <w:szCs w:val="22"/>
              </w:rPr>
              <w:t>Static</w:t>
            </w:r>
            <w:proofErr w:type="spellEnd"/>
          </w:p>
          <w:p w:rsidR="00585CB5" w:rsidRPr="00585CB5" w:rsidRDefault="00585CB5" w:rsidP="00585CB5">
            <w:pPr>
              <w:ind w:firstLine="0"/>
              <w:jc w:val="left"/>
              <w:rPr>
                <w:color w:val="000000"/>
                <w:sz w:val="22"/>
                <w:szCs w:val="22"/>
              </w:rPr>
            </w:pPr>
            <w:r w:rsidRPr="00863B44">
              <w:rPr>
                <w:color w:val="000000"/>
                <w:sz w:val="22"/>
                <w:szCs w:val="22"/>
              </w:rPr>
              <w:t>Поддержка протоколов бесшовного резервирования высокой доступности: ERPS;</w:t>
            </w:r>
          </w:p>
          <w:p w:rsidR="00585CB5" w:rsidRPr="00585CB5" w:rsidRDefault="00585CB5" w:rsidP="00585CB5">
            <w:pPr>
              <w:ind w:firstLine="0"/>
              <w:jc w:val="left"/>
              <w:rPr>
                <w:color w:val="000000"/>
                <w:sz w:val="22"/>
                <w:szCs w:val="22"/>
              </w:rPr>
            </w:pPr>
            <w:r w:rsidRPr="00863B44">
              <w:rPr>
                <w:color w:val="000000"/>
                <w:sz w:val="22"/>
                <w:szCs w:val="22"/>
              </w:rPr>
              <w:lastRenderedPageBreak/>
              <w:t xml:space="preserve">Поддержка протоколов динамической конфигурации: 802.1x, DHCP </w:t>
            </w:r>
            <w:proofErr w:type="spellStart"/>
            <w:r w:rsidRPr="00863B44">
              <w:rPr>
                <w:color w:val="000000"/>
                <w:sz w:val="22"/>
                <w:szCs w:val="22"/>
              </w:rPr>
              <w:t>client</w:t>
            </w:r>
            <w:proofErr w:type="spellEnd"/>
            <w:r w:rsidRPr="00863B44">
              <w:rPr>
                <w:color w:val="000000"/>
                <w:sz w:val="22"/>
                <w:szCs w:val="22"/>
              </w:rPr>
              <w:t xml:space="preserve">, DHCP </w:t>
            </w:r>
            <w:proofErr w:type="spellStart"/>
            <w:r w:rsidRPr="00863B44">
              <w:rPr>
                <w:color w:val="000000"/>
                <w:sz w:val="22"/>
                <w:szCs w:val="22"/>
              </w:rPr>
              <w:t>relay</w:t>
            </w:r>
            <w:proofErr w:type="spellEnd"/>
            <w:r w:rsidRPr="00863B44">
              <w:rPr>
                <w:color w:val="000000"/>
                <w:sz w:val="22"/>
                <w:szCs w:val="22"/>
              </w:rPr>
              <w:t xml:space="preserve">, DHCP </w:t>
            </w:r>
            <w:proofErr w:type="spellStart"/>
            <w:r w:rsidRPr="00863B44">
              <w:rPr>
                <w:color w:val="000000"/>
                <w:sz w:val="22"/>
                <w:szCs w:val="22"/>
              </w:rPr>
              <w:t>server</w:t>
            </w:r>
            <w:proofErr w:type="spellEnd"/>
            <w:r w:rsidRPr="00863B44">
              <w:rPr>
                <w:color w:val="000000"/>
                <w:sz w:val="22"/>
                <w:szCs w:val="22"/>
              </w:rPr>
              <w:t xml:space="preserve">, DHCPv6 </w:t>
            </w:r>
            <w:proofErr w:type="spellStart"/>
            <w:r w:rsidRPr="00863B44">
              <w:rPr>
                <w:color w:val="000000"/>
                <w:sz w:val="22"/>
                <w:szCs w:val="22"/>
              </w:rPr>
              <w:t>client</w:t>
            </w:r>
            <w:proofErr w:type="spellEnd"/>
            <w:r w:rsidRPr="00863B44">
              <w:rPr>
                <w:color w:val="000000"/>
                <w:sz w:val="22"/>
                <w:szCs w:val="22"/>
              </w:rPr>
              <w:t xml:space="preserve">, DHCPv6 </w:t>
            </w:r>
            <w:proofErr w:type="spellStart"/>
            <w:r w:rsidRPr="00863B44">
              <w:rPr>
                <w:color w:val="000000"/>
                <w:sz w:val="22"/>
                <w:szCs w:val="22"/>
              </w:rPr>
              <w:t>server</w:t>
            </w:r>
            <w:proofErr w:type="spellEnd"/>
            <w:r w:rsidRPr="00863B44">
              <w:rPr>
                <w:color w:val="000000"/>
                <w:sz w:val="22"/>
                <w:szCs w:val="22"/>
              </w:rPr>
              <w:t xml:space="preserve">, </w:t>
            </w:r>
            <w:proofErr w:type="spellStart"/>
            <w:r w:rsidRPr="00863B44">
              <w:rPr>
                <w:color w:val="000000"/>
                <w:sz w:val="22"/>
                <w:szCs w:val="22"/>
              </w:rPr>
              <w:t>Static</w:t>
            </w:r>
            <w:proofErr w:type="spellEnd"/>
          </w:p>
          <w:p w:rsidR="00585CB5" w:rsidRPr="00585CB5" w:rsidRDefault="00585CB5" w:rsidP="00585CB5">
            <w:pPr>
              <w:ind w:firstLine="0"/>
              <w:jc w:val="left"/>
              <w:rPr>
                <w:color w:val="000000"/>
                <w:sz w:val="22"/>
                <w:szCs w:val="22"/>
              </w:rPr>
            </w:pPr>
            <w:r w:rsidRPr="00863B44">
              <w:rPr>
                <w:color w:val="000000"/>
                <w:sz w:val="22"/>
                <w:szCs w:val="22"/>
              </w:rPr>
              <w:t xml:space="preserve">Поддержка протоколов динамической маршрутизации </w:t>
            </w:r>
            <w:proofErr w:type="spellStart"/>
            <w:r w:rsidRPr="00863B44">
              <w:rPr>
                <w:color w:val="000000"/>
                <w:sz w:val="22"/>
                <w:szCs w:val="22"/>
              </w:rPr>
              <w:t>мультикаста</w:t>
            </w:r>
            <w:proofErr w:type="spellEnd"/>
            <w:r w:rsidRPr="00863B44">
              <w:rPr>
                <w:color w:val="000000"/>
                <w:sz w:val="22"/>
                <w:szCs w:val="22"/>
              </w:rPr>
              <w:t xml:space="preserve">: IGMP </w:t>
            </w:r>
            <w:proofErr w:type="spellStart"/>
            <w:r w:rsidRPr="00863B44">
              <w:rPr>
                <w:color w:val="000000"/>
                <w:sz w:val="22"/>
                <w:szCs w:val="22"/>
              </w:rPr>
              <w:t>Proxy</w:t>
            </w:r>
            <w:proofErr w:type="spellEnd"/>
            <w:r w:rsidRPr="00863B44">
              <w:rPr>
                <w:color w:val="000000"/>
                <w:sz w:val="22"/>
                <w:szCs w:val="22"/>
              </w:rPr>
              <w:t>; PIM SM</w:t>
            </w:r>
          </w:p>
          <w:p w:rsidR="00585CB5" w:rsidRPr="00585CB5" w:rsidRDefault="00585CB5" w:rsidP="00585CB5">
            <w:pPr>
              <w:ind w:firstLine="0"/>
              <w:jc w:val="left"/>
              <w:rPr>
                <w:color w:val="000000"/>
                <w:sz w:val="22"/>
                <w:szCs w:val="22"/>
              </w:rPr>
            </w:pPr>
            <w:r w:rsidRPr="00863B44">
              <w:rPr>
                <w:color w:val="000000"/>
                <w:sz w:val="22"/>
                <w:szCs w:val="22"/>
              </w:rPr>
              <w:t>Поддержка протоколов и средств управления: FTP, RMON, SNMP, SSH</w:t>
            </w:r>
          </w:p>
          <w:p w:rsidR="00585CB5" w:rsidRPr="00585CB5" w:rsidRDefault="00585CB5" w:rsidP="00585CB5">
            <w:pPr>
              <w:ind w:firstLine="0"/>
              <w:jc w:val="left"/>
              <w:rPr>
                <w:color w:val="000000"/>
                <w:sz w:val="22"/>
                <w:szCs w:val="22"/>
              </w:rPr>
            </w:pPr>
            <w:r w:rsidRPr="00863B44">
              <w:rPr>
                <w:color w:val="000000"/>
                <w:sz w:val="22"/>
                <w:szCs w:val="22"/>
              </w:rPr>
              <w:t xml:space="preserve">Поддержка протоколов синхронизации: SNTP </w:t>
            </w:r>
            <w:proofErr w:type="spellStart"/>
            <w:r w:rsidRPr="00863B44">
              <w:rPr>
                <w:color w:val="000000"/>
                <w:sz w:val="22"/>
                <w:szCs w:val="22"/>
              </w:rPr>
              <w:t>client</w:t>
            </w:r>
            <w:proofErr w:type="spellEnd"/>
            <w:r w:rsidRPr="00863B44">
              <w:rPr>
                <w:color w:val="000000"/>
                <w:sz w:val="22"/>
                <w:szCs w:val="22"/>
              </w:rPr>
              <w:t xml:space="preserve">; NTP </w:t>
            </w:r>
            <w:proofErr w:type="spellStart"/>
            <w:r w:rsidRPr="00863B44">
              <w:rPr>
                <w:color w:val="000000"/>
                <w:sz w:val="22"/>
                <w:szCs w:val="22"/>
              </w:rPr>
              <w:t>client</w:t>
            </w:r>
            <w:proofErr w:type="spellEnd"/>
          </w:p>
          <w:p w:rsidR="00585CB5" w:rsidRPr="00585CB5" w:rsidRDefault="00585CB5" w:rsidP="00585CB5">
            <w:pPr>
              <w:ind w:firstLine="0"/>
              <w:jc w:val="left"/>
              <w:rPr>
                <w:color w:val="000000"/>
                <w:sz w:val="22"/>
                <w:szCs w:val="22"/>
              </w:rPr>
            </w:pPr>
            <w:r w:rsidRPr="00863B44">
              <w:rPr>
                <w:color w:val="000000"/>
                <w:sz w:val="22"/>
                <w:szCs w:val="22"/>
              </w:rPr>
              <w:t>Поддержка работы протокола связующего дерева, при котором в каждом VLAN работает отдельный экземпляр STP: наличие</w:t>
            </w:r>
          </w:p>
          <w:p w:rsidR="00585CB5" w:rsidRPr="00585CB5" w:rsidRDefault="00585CB5" w:rsidP="00585CB5">
            <w:pPr>
              <w:ind w:firstLine="0"/>
              <w:jc w:val="left"/>
              <w:rPr>
                <w:color w:val="000000"/>
                <w:sz w:val="22"/>
                <w:szCs w:val="22"/>
              </w:rPr>
            </w:pPr>
            <w:r w:rsidRPr="00863B44">
              <w:rPr>
                <w:color w:val="000000"/>
                <w:sz w:val="22"/>
                <w:szCs w:val="22"/>
              </w:rPr>
              <w:t xml:space="preserve">Поддержка скриптового программирования на языке </w:t>
            </w:r>
            <w:proofErr w:type="spellStart"/>
            <w:r w:rsidRPr="00863B44">
              <w:rPr>
                <w:color w:val="000000"/>
                <w:sz w:val="22"/>
                <w:szCs w:val="22"/>
              </w:rPr>
              <w:t>Python</w:t>
            </w:r>
            <w:proofErr w:type="spellEnd"/>
            <w:r w:rsidRPr="00863B44">
              <w:rPr>
                <w:color w:val="000000"/>
                <w:sz w:val="22"/>
                <w:szCs w:val="22"/>
              </w:rPr>
              <w:t>: наличие</w:t>
            </w:r>
          </w:p>
          <w:p w:rsidR="00585CB5" w:rsidRPr="00585CB5" w:rsidRDefault="00585CB5" w:rsidP="00585CB5">
            <w:pPr>
              <w:ind w:firstLine="0"/>
              <w:jc w:val="left"/>
              <w:rPr>
                <w:color w:val="000000"/>
                <w:sz w:val="22"/>
                <w:szCs w:val="22"/>
              </w:rPr>
            </w:pPr>
            <w:r w:rsidRPr="00863B44">
              <w:rPr>
                <w:color w:val="000000"/>
                <w:sz w:val="22"/>
                <w:szCs w:val="22"/>
              </w:rPr>
              <w:t xml:space="preserve">Поддержка список контроля доступа для разных уровней протоколов: 4; 3; 2; </w:t>
            </w:r>
          </w:p>
          <w:p w:rsidR="00585CB5" w:rsidRPr="00585CB5" w:rsidRDefault="00585CB5" w:rsidP="00585CB5">
            <w:pPr>
              <w:ind w:firstLine="0"/>
              <w:jc w:val="left"/>
              <w:rPr>
                <w:color w:val="000000"/>
                <w:sz w:val="22"/>
                <w:szCs w:val="22"/>
              </w:rPr>
            </w:pPr>
            <w:r w:rsidRPr="00585CB5">
              <w:rPr>
                <w:color w:val="000000"/>
                <w:sz w:val="22"/>
                <w:szCs w:val="22"/>
              </w:rPr>
              <w:t>Поддержка станда</w:t>
            </w:r>
            <w:r w:rsidRPr="00863B44">
              <w:rPr>
                <w:color w:val="000000"/>
                <w:sz w:val="22"/>
                <w:szCs w:val="22"/>
              </w:rPr>
              <w:t>рта 802.3az: наличие</w:t>
            </w:r>
          </w:p>
          <w:p w:rsidR="00585CB5" w:rsidRPr="00585CB5" w:rsidRDefault="00585CB5" w:rsidP="00585CB5">
            <w:pPr>
              <w:ind w:firstLine="0"/>
              <w:jc w:val="left"/>
              <w:rPr>
                <w:color w:val="000000"/>
                <w:sz w:val="22"/>
                <w:szCs w:val="22"/>
              </w:rPr>
            </w:pPr>
            <w:r w:rsidRPr="00585CB5">
              <w:rPr>
                <w:color w:val="000000"/>
                <w:sz w:val="22"/>
                <w:szCs w:val="22"/>
              </w:rPr>
              <w:t>Поддержка станда</w:t>
            </w:r>
            <w:r w:rsidRPr="00863B44">
              <w:rPr>
                <w:color w:val="000000"/>
                <w:sz w:val="22"/>
                <w:szCs w:val="22"/>
              </w:rPr>
              <w:t xml:space="preserve">рта </w:t>
            </w:r>
            <w:proofErr w:type="spellStart"/>
            <w:r w:rsidRPr="00863B44">
              <w:rPr>
                <w:color w:val="000000"/>
                <w:sz w:val="22"/>
                <w:szCs w:val="22"/>
              </w:rPr>
              <w:t>Double</w:t>
            </w:r>
            <w:proofErr w:type="spellEnd"/>
            <w:r w:rsidRPr="00863B44">
              <w:rPr>
                <w:color w:val="000000"/>
                <w:sz w:val="22"/>
                <w:szCs w:val="22"/>
              </w:rPr>
              <w:t xml:space="preserve"> (VLAN): наличие</w:t>
            </w:r>
          </w:p>
          <w:p w:rsidR="00585CB5" w:rsidRPr="00585CB5" w:rsidRDefault="00585CB5" w:rsidP="00585CB5">
            <w:pPr>
              <w:ind w:firstLine="0"/>
              <w:jc w:val="left"/>
              <w:rPr>
                <w:color w:val="000000"/>
                <w:sz w:val="22"/>
                <w:szCs w:val="22"/>
                <w:lang w:val="en-US"/>
              </w:rPr>
            </w:pPr>
            <w:r w:rsidRPr="00863B44">
              <w:rPr>
                <w:color w:val="000000"/>
                <w:sz w:val="22"/>
                <w:szCs w:val="22"/>
              </w:rPr>
              <w:t>Поддержка</w:t>
            </w:r>
            <w:r w:rsidRPr="00863B44">
              <w:rPr>
                <w:color w:val="000000"/>
                <w:sz w:val="22"/>
                <w:szCs w:val="22"/>
                <w:lang w:val="en-US"/>
              </w:rPr>
              <w:t xml:space="preserve"> </w:t>
            </w:r>
            <w:r w:rsidRPr="00585CB5">
              <w:rPr>
                <w:color w:val="000000"/>
                <w:sz w:val="22"/>
                <w:szCs w:val="22"/>
              </w:rPr>
              <w:t>станда</w:t>
            </w:r>
            <w:r w:rsidRPr="00863B44">
              <w:rPr>
                <w:color w:val="000000"/>
                <w:sz w:val="22"/>
                <w:szCs w:val="22"/>
              </w:rPr>
              <w:t>рта</w:t>
            </w:r>
            <w:r w:rsidRPr="00863B44">
              <w:rPr>
                <w:color w:val="000000"/>
                <w:sz w:val="22"/>
                <w:szCs w:val="22"/>
                <w:lang w:val="en-US"/>
              </w:rPr>
              <w:t xml:space="preserve"> Ethernet Ring Protection Switching: </w:t>
            </w:r>
            <w:r w:rsidRPr="00863B44">
              <w:rPr>
                <w:color w:val="000000"/>
                <w:sz w:val="22"/>
                <w:szCs w:val="22"/>
              </w:rPr>
              <w:t>наличие</w:t>
            </w:r>
          </w:p>
          <w:p w:rsidR="00585CB5" w:rsidRPr="00585CB5" w:rsidRDefault="00585CB5" w:rsidP="00585CB5">
            <w:pPr>
              <w:ind w:firstLine="0"/>
              <w:jc w:val="left"/>
              <w:rPr>
                <w:color w:val="000000"/>
                <w:sz w:val="22"/>
                <w:szCs w:val="22"/>
              </w:rPr>
            </w:pPr>
            <w:r w:rsidRPr="00863B44">
              <w:rPr>
                <w:color w:val="000000"/>
                <w:sz w:val="22"/>
                <w:szCs w:val="22"/>
              </w:rPr>
              <w:t>Поддержка ст</w:t>
            </w:r>
            <w:r w:rsidRPr="00585CB5">
              <w:rPr>
                <w:color w:val="000000"/>
                <w:sz w:val="22"/>
                <w:szCs w:val="22"/>
              </w:rPr>
              <w:t>анда</w:t>
            </w:r>
            <w:r w:rsidRPr="00863B44">
              <w:rPr>
                <w:color w:val="000000"/>
                <w:sz w:val="22"/>
                <w:szCs w:val="22"/>
              </w:rPr>
              <w:t>рта GVRP: наличие</w:t>
            </w:r>
          </w:p>
          <w:p w:rsidR="00585CB5" w:rsidRPr="00585CB5" w:rsidRDefault="00585CB5" w:rsidP="00585CB5">
            <w:pPr>
              <w:ind w:firstLine="0"/>
              <w:jc w:val="left"/>
              <w:rPr>
                <w:color w:val="000000"/>
                <w:sz w:val="22"/>
                <w:szCs w:val="22"/>
              </w:rPr>
            </w:pPr>
            <w:r w:rsidRPr="00585CB5">
              <w:rPr>
                <w:color w:val="000000"/>
                <w:sz w:val="22"/>
                <w:szCs w:val="22"/>
              </w:rPr>
              <w:t>Поддержка станда</w:t>
            </w:r>
            <w:r w:rsidRPr="00863B44">
              <w:rPr>
                <w:color w:val="000000"/>
                <w:sz w:val="22"/>
                <w:szCs w:val="22"/>
              </w:rPr>
              <w:t>рта IEEE 802.1ad (</w:t>
            </w:r>
            <w:proofErr w:type="spellStart"/>
            <w:r w:rsidRPr="00863B44">
              <w:rPr>
                <w:color w:val="000000"/>
                <w:sz w:val="22"/>
                <w:szCs w:val="22"/>
              </w:rPr>
              <w:t>QinQ</w:t>
            </w:r>
            <w:proofErr w:type="spellEnd"/>
            <w:r w:rsidRPr="00863B44">
              <w:rPr>
                <w:color w:val="000000"/>
                <w:sz w:val="22"/>
                <w:szCs w:val="22"/>
              </w:rPr>
              <w:t>): наличие</w:t>
            </w:r>
          </w:p>
          <w:p w:rsidR="00585CB5" w:rsidRPr="00585CB5" w:rsidRDefault="00585CB5" w:rsidP="00585CB5">
            <w:pPr>
              <w:ind w:firstLine="0"/>
              <w:jc w:val="left"/>
              <w:rPr>
                <w:color w:val="000000"/>
                <w:sz w:val="22"/>
                <w:szCs w:val="22"/>
              </w:rPr>
            </w:pPr>
            <w:r w:rsidRPr="00585CB5">
              <w:rPr>
                <w:color w:val="000000"/>
                <w:sz w:val="22"/>
                <w:szCs w:val="22"/>
              </w:rPr>
              <w:t>Поддержка станда</w:t>
            </w:r>
            <w:r w:rsidRPr="00863B44">
              <w:rPr>
                <w:color w:val="000000"/>
                <w:sz w:val="22"/>
                <w:szCs w:val="22"/>
              </w:rPr>
              <w:t>рта IEEE 802.1Q (VLAN): наличие</w:t>
            </w:r>
          </w:p>
          <w:p w:rsidR="00585CB5" w:rsidRPr="00585CB5" w:rsidRDefault="00585CB5" w:rsidP="00585CB5">
            <w:pPr>
              <w:ind w:firstLine="0"/>
              <w:jc w:val="left"/>
              <w:rPr>
                <w:color w:val="000000"/>
                <w:sz w:val="22"/>
                <w:szCs w:val="22"/>
              </w:rPr>
            </w:pPr>
            <w:r w:rsidRPr="00863B44">
              <w:rPr>
                <w:color w:val="000000"/>
                <w:sz w:val="22"/>
                <w:szCs w:val="22"/>
              </w:rPr>
              <w:t xml:space="preserve">Поддержка стан: </w:t>
            </w:r>
            <w:proofErr w:type="spellStart"/>
            <w:r w:rsidRPr="00863B44">
              <w:rPr>
                <w:color w:val="000000"/>
                <w:sz w:val="22"/>
                <w:szCs w:val="22"/>
              </w:rPr>
              <w:t>наличиерта</w:t>
            </w:r>
            <w:proofErr w:type="spellEnd"/>
            <w:r w:rsidRPr="00863B44">
              <w:rPr>
                <w:color w:val="000000"/>
                <w:sz w:val="22"/>
                <w:szCs w:val="22"/>
              </w:rPr>
              <w:t xml:space="preserve"> IGMP </w:t>
            </w:r>
            <w:proofErr w:type="spellStart"/>
            <w:r w:rsidRPr="00863B44">
              <w:rPr>
                <w:color w:val="000000"/>
                <w:sz w:val="22"/>
                <w:szCs w:val="22"/>
              </w:rPr>
              <w:t>Snooping</w:t>
            </w:r>
            <w:proofErr w:type="spellEnd"/>
            <w:r w:rsidRPr="00863B44">
              <w:rPr>
                <w:color w:val="000000"/>
                <w:sz w:val="22"/>
                <w:szCs w:val="22"/>
              </w:rPr>
              <w:t xml:space="preserve"> </w:t>
            </w:r>
            <w:proofErr w:type="spellStart"/>
            <w:r w:rsidRPr="00863B44">
              <w:rPr>
                <w:color w:val="000000"/>
                <w:sz w:val="22"/>
                <w:szCs w:val="22"/>
              </w:rPr>
              <w:t>Fast</w:t>
            </w:r>
            <w:proofErr w:type="spellEnd"/>
            <w:r w:rsidRPr="00863B44">
              <w:rPr>
                <w:color w:val="000000"/>
                <w:sz w:val="22"/>
                <w:szCs w:val="22"/>
              </w:rPr>
              <w:t xml:space="preserve"> </w:t>
            </w:r>
            <w:proofErr w:type="spellStart"/>
            <w:r w:rsidRPr="00863B44">
              <w:rPr>
                <w:color w:val="000000"/>
                <w:sz w:val="22"/>
                <w:szCs w:val="22"/>
              </w:rPr>
              <w:t>Leave</w:t>
            </w:r>
            <w:proofErr w:type="spellEnd"/>
            <w:r w:rsidRPr="00863B44">
              <w:rPr>
                <w:color w:val="000000"/>
                <w:sz w:val="22"/>
                <w:szCs w:val="22"/>
              </w:rPr>
              <w:t>: наличие</w:t>
            </w:r>
          </w:p>
          <w:p w:rsidR="00585CB5" w:rsidRPr="005B4AEF" w:rsidRDefault="005B4AEF" w:rsidP="00585CB5">
            <w:pPr>
              <w:ind w:firstLine="0"/>
              <w:jc w:val="left"/>
              <w:rPr>
                <w:color w:val="000000"/>
                <w:sz w:val="22"/>
                <w:szCs w:val="22"/>
              </w:rPr>
            </w:pPr>
            <w:r>
              <w:rPr>
                <w:color w:val="000000"/>
                <w:sz w:val="22"/>
                <w:szCs w:val="22"/>
              </w:rPr>
              <w:t>Поддержка</w:t>
            </w:r>
            <w:r w:rsidRPr="005B4AEF">
              <w:rPr>
                <w:color w:val="000000"/>
                <w:sz w:val="22"/>
                <w:szCs w:val="22"/>
              </w:rPr>
              <w:t xml:space="preserve"> </w:t>
            </w:r>
            <w:r>
              <w:rPr>
                <w:color w:val="000000"/>
                <w:sz w:val="22"/>
                <w:szCs w:val="22"/>
              </w:rPr>
              <w:t>стандар</w:t>
            </w:r>
            <w:r w:rsidR="00585CB5" w:rsidRPr="00863B44">
              <w:rPr>
                <w:color w:val="000000"/>
                <w:sz w:val="22"/>
                <w:szCs w:val="22"/>
              </w:rPr>
              <w:t xml:space="preserve">та </w:t>
            </w:r>
            <w:r w:rsidR="00585CB5" w:rsidRPr="00863B44">
              <w:rPr>
                <w:color w:val="000000"/>
                <w:sz w:val="22"/>
                <w:szCs w:val="22"/>
                <w:lang w:val="en-US"/>
              </w:rPr>
              <w:t>Multicast</w:t>
            </w:r>
            <w:r w:rsidR="00585CB5" w:rsidRPr="00863B44">
              <w:rPr>
                <w:color w:val="000000"/>
                <w:sz w:val="22"/>
                <w:szCs w:val="22"/>
              </w:rPr>
              <w:t xml:space="preserve"> </w:t>
            </w:r>
            <w:r w:rsidR="00585CB5" w:rsidRPr="00863B44">
              <w:rPr>
                <w:color w:val="000000"/>
                <w:sz w:val="22"/>
                <w:szCs w:val="22"/>
                <w:lang w:val="en-US"/>
              </w:rPr>
              <w:t>VLAN</w:t>
            </w:r>
            <w:r w:rsidR="00585CB5" w:rsidRPr="00863B44">
              <w:rPr>
                <w:color w:val="000000"/>
                <w:sz w:val="22"/>
                <w:szCs w:val="22"/>
              </w:rPr>
              <w:t xml:space="preserve"> </w:t>
            </w:r>
            <w:r w:rsidR="00585CB5" w:rsidRPr="00863B44">
              <w:rPr>
                <w:color w:val="000000"/>
                <w:sz w:val="22"/>
                <w:szCs w:val="22"/>
                <w:lang w:val="en-US"/>
              </w:rPr>
              <w:t>registration</w:t>
            </w:r>
            <w:r w:rsidR="00585CB5" w:rsidRPr="00863B44">
              <w:rPr>
                <w:color w:val="000000"/>
                <w:sz w:val="22"/>
                <w:szCs w:val="22"/>
              </w:rPr>
              <w:t>: наличие</w:t>
            </w:r>
          </w:p>
          <w:p w:rsidR="00585CB5" w:rsidRPr="005B4AEF" w:rsidRDefault="00585CB5" w:rsidP="00585CB5">
            <w:pPr>
              <w:ind w:firstLine="0"/>
              <w:jc w:val="left"/>
              <w:rPr>
                <w:color w:val="000000"/>
                <w:sz w:val="22"/>
                <w:szCs w:val="22"/>
              </w:rPr>
            </w:pPr>
            <w:r w:rsidRPr="00863B44">
              <w:rPr>
                <w:color w:val="000000"/>
                <w:sz w:val="22"/>
                <w:szCs w:val="22"/>
              </w:rPr>
              <w:t>Поддержка стан</w:t>
            </w:r>
            <w:r w:rsidR="005B4AEF" w:rsidRPr="005B4AEF">
              <w:rPr>
                <w:color w:val="000000"/>
                <w:sz w:val="22"/>
                <w:szCs w:val="22"/>
              </w:rPr>
              <w:t>да</w:t>
            </w:r>
            <w:r w:rsidR="005B4AEF">
              <w:rPr>
                <w:color w:val="000000"/>
                <w:sz w:val="22"/>
                <w:szCs w:val="22"/>
              </w:rPr>
              <w:t>р</w:t>
            </w:r>
            <w:r w:rsidRPr="00863B44">
              <w:rPr>
                <w:color w:val="000000"/>
                <w:sz w:val="22"/>
                <w:szCs w:val="22"/>
              </w:rPr>
              <w:t xml:space="preserve">та </w:t>
            </w:r>
            <w:r w:rsidRPr="00863B44">
              <w:rPr>
                <w:color w:val="000000"/>
                <w:sz w:val="22"/>
                <w:szCs w:val="22"/>
                <w:lang w:val="en-US"/>
              </w:rPr>
              <w:t>Multiple</w:t>
            </w:r>
            <w:r w:rsidRPr="00863B44">
              <w:rPr>
                <w:color w:val="000000"/>
                <w:sz w:val="22"/>
                <w:szCs w:val="22"/>
              </w:rPr>
              <w:t xml:space="preserve"> </w:t>
            </w:r>
            <w:r w:rsidRPr="00863B44">
              <w:rPr>
                <w:color w:val="000000"/>
                <w:sz w:val="22"/>
                <w:szCs w:val="22"/>
                <w:lang w:val="en-US"/>
              </w:rPr>
              <w:t>Spanning</w:t>
            </w:r>
            <w:r w:rsidRPr="00863B44">
              <w:rPr>
                <w:color w:val="000000"/>
                <w:sz w:val="22"/>
                <w:szCs w:val="22"/>
              </w:rPr>
              <w:t xml:space="preserve"> </w:t>
            </w:r>
            <w:r w:rsidRPr="00863B44">
              <w:rPr>
                <w:color w:val="000000"/>
                <w:sz w:val="22"/>
                <w:szCs w:val="22"/>
                <w:lang w:val="en-US"/>
              </w:rPr>
              <w:t>Tree</w:t>
            </w:r>
            <w:r w:rsidRPr="00863B44">
              <w:rPr>
                <w:color w:val="000000"/>
                <w:sz w:val="22"/>
                <w:szCs w:val="22"/>
              </w:rPr>
              <w:t xml:space="preserve"> </w:t>
            </w:r>
            <w:r w:rsidRPr="00863B44">
              <w:rPr>
                <w:color w:val="000000"/>
                <w:sz w:val="22"/>
                <w:szCs w:val="22"/>
                <w:lang w:val="en-US"/>
              </w:rPr>
              <w:t>Protocol</w:t>
            </w:r>
            <w:r w:rsidRPr="00863B44">
              <w:rPr>
                <w:color w:val="000000"/>
                <w:sz w:val="22"/>
                <w:szCs w:val="22"/>
              </w:rPr>
              <w:t xml:space="preserve"> </w:t>
            </w:r>
            <w:r w:rsidRPr="00863B44">
              <w:rPr>
                <w:color w:val="000000"/>
                <w:sz w:val="22"/>
                <w:szCs w:val="22"/>
                <w:lang w:val="en-US"/>
              </w:rPr>
              <w:t>IEE</w:t>
            </w:r>
            <w:r w:rsidRPr="00863B44">
              <w:rPr>
                <w:color w:val="000000"/>
                <w:sz w:val="22"/>
                <w:szCs w:val="22"/>
              </w:rPr>
              <w:t xml:space="preserve"> 802.1</w:t>
            </w:r>
            <w:r w:rsidRPr="00863B44">
              <w:rPr>
                <w:color w:val="000000"/>
                <w:sz w:val="22"/>
                <w:szCs w:val="22"/>
                <w:lang w:val="en-US"/>
              </w:rPr>
              <w:t>s</w:t>
            </w:r>
            <w:r w:rsidRPr="00863B44">
              <w:rPr>
                <w:color w:val="000000"/>
                <w:sz w:val="22"/>
                <w:szCs w:val="22"/>
              </w:rPr>
              <w:t>: наличие</w:t>
            </w:r>
          </w:p>
          <w:p w:rsidR="00585CB5" w:rsidRPr="00A87227" w:rsidRDefault="00585CB5" w:rsidP="00585CB5">
            <w:pPr>
              <w:ind w:firstLine="0"/>
              <w:jc w:val="left"/>
              <w:rPr>
                <w:color w:val="000000"/>
                <w:sz w:val="22"/>
                <w:szCs w:val="22"/>
              </w:rPr>
            </w:pPr>
            <w:r w:rsidRPr="00863B44">
              <w:rPr>
                <w:color w:val="000000"/>
                <w:sz w:val="22"/>
                <w:szCs w:val="22"/>
              </w:rPr>
              <w:t>Поддержка</w:t>
            </w:r>
            <w:r w:rsidRPr="00A87227">
              <w:rPr>
                <w:color w:val="000000"/>
                <w:sz w:val="22"/>
                <w:szCs w:val="22"/>
              </w:rPr>
              <w:t xml:space="preserve"> </w:t>
            </w:r>
            <w:r w:rsidRPr="00863B44">
              <w:rPr>
                <w:color w:val="000000"/>
                <w:sz w:val="22"/>
                <w:szCs w:val="22"/>
              </w:rPr>
              <w:t>стан</w:t>
            </w:r>
            <w:r w:rsidR="005B4AEF" w:rsidRPr="00A87227">
              <w:rPr>
                <w:color w:val="000000"/>
                <w:sz w:val="22"/>
                <w:szCs w:val="22"/>
              </w:rPr>
              <w:t>да</w:t>
            </w:r>
            <w:r w:rsidRPr="00863B44">
              <w:rPr>
                <w:color w:val="000000"/>
                <w:sz w:val="22"/>
                <w:szCs w:val="22"/>
              </w:rPr>
              <w:t>рта</w:t>
            </w:r>
            <w:r w:rsidRPr="00A87227">
              <w:rPr>
                <w:color w:val="000000"/>
                <w:sz w:val="22"/>
                <w:szCs w:val="22"/>
              </w:rPr>
              <w:t xml:space="preserve"> </w:t>
            </w:r>
            <w:r w:rsidRPr="00863B44">
              <w:rPr>
                <w:color w:val="000000"/>
                <w:sz w:val="22"/>
                <w:szCs w:val="22"/>
                <w:lang w:val="en-US"/>
              </w:rPr>
              <w:t>Rapid</w:t>
            </w:r>
            <w:r w:rsidRPr="00A87227">
              <w:rPr>
                <w:color w:val="000000"/>
                <w:sz w:val="22"/>
                <w:szCs w:val="22"/>
              </w:rPr>
              <w:t xml:space="preserve"> </w:t>
            </w:r>
            <w:r w:rsidRPr="00863B44">
              <w:rPr>
                <w:color w:val="000000"/>
                <w:sz w:val="22"/>
                <w:szCs w:val="22"/>
                <w:lang w:val="en-US"/>
              </w:rPr>
              <w:t>Spanning</w:t>
            </w:r>
            <w:r w:rsidRPr="00A87227">
              <w:rPr>
                <w:color w:val="000000"/>
                <w:sz w:val="22"/>
                <w:szCs w:val="22"/>
              </w:rPr>
              <w:t xml:space="preserve"> </w:t>
            </w:r>
            <w:r w:rsidRPr="00863B44">
              <w:rPr>
                <w:color w:val="000000"/>
                <w:sz w:val="22"/>
                <w:szCs w:val="22"/>
                <w:lang w:val="en-US"/>
              </w:rPr>
              <w:t>Tree</w:t>
            </w:r>
            <w:r w:rsidRPr="00A87227">
              <w:rPr>
                <w:color w:val="000000"/>
                <w:sz w:val="22"/>
                <w:szCs w:val="22"/>
              </w:rPr>
              <w:t xml:space="preserve"> </w:t>
            </w:r>
            <w:r w:rsidRPr="00863B44">
              <w:rPr>
                <w:color w:val="000000"/>
                <w:sz w:val="22"/>
                <w:szCs w:val="22"/>
                <w:lang w:val="en-US"/>
              </w:rPr>
              <w:t>Protocol</w:t>
            </w:r>
            <w:r w:rsidRPr="00A87227">
              <w:rPr>
                <w:color w:val="000000"/>
                <w:sz w:val="22"/>
                <w:szCs w:val="22"/>
              </w:rPr>
              <w:t xml:space="preserve"> </w:t>
            </w:r>
            <w:r w:rsidRPr="00863B44">
              <w:rPr>
                <w:color w:val="000000"/>
                <w:sz w:val="22"/>
                <w:szCs w:val="22"/>
                <w:lang w:val="en-US"/>
              </w:rPr>
              <w:t>IEE</w:t>
            </w:r>
            <w:r w:rsidRPr="00A87227">
              <w:rPr>
                <w:color w:val="000000"/>
                <w:sz w:val="22"/>
                <w:szCs w:val="22"/>
              </w:rPr>
              <w:t xml:space="preserve"> 802.1</w:t>
            </w:r>
            <w:r w:rsidRPr="00863B44">
              <w:rPr>
                <w:color w:val="000000"/>
                <w:sz w:val="22"/>
                <w:szCs w:val="22"/>
                <w:lang w:val="en-US"/>
              </w:rPr>
              <w:t>w</w:t>
            </w:r>
            <w:r w:rsidRPr="00A87227">
              <w:rPr>
                <w:color w:val="000000"/>
                <w:sz w:val="22"/>
                <w:szCs w:val="22"/>
              </w:rPr>
              <w:t xml:space="preserve">: </w:t>
            </w:r>
            <w:r w:rsidRPr="00863B44">
              <w:rPr>
                <w:color w:val="000000"/>
                <w:sz w:val="22"/>
                <w:szCs w:val="22"/>
              </w:rPr>
              <w:t>наличие</w:t>
            </w:r>
          </w:p>
          <w:p w:rsidR="00585CB5" w:rsidRPr="00585CB5" w:rsidRDefault="00585CB5" w:rsidP="005B4AEF">
            <w:pPr>
              <w:ind w:firstLine="0"/>
              <w:jc w:val="left"/>
              <w:rPr>
                <w:color w:val="000000"/>
                <w:sz w:val="22"/>
                <w:szCs w:val="22"/>
              </w:rPr>
            </w:pPr>
            <w:r w:rsidRPr="00863B44">
              <w:rPr>
                <w:color w:val="000000"/>
                <w:sz w:val="22"/>
                <w:szCs w:val="22"/>
              </w:rPr>
              <w:t>Поддержка стан</w:t>
            </w:r>
            <w:r w:rsidR="005B4AEF">
              <w:rPr>
                <w:color w:val="000000"/>
                <w:sz w:val="22"/>
                <w:szCs w:val="22"/>
              </w:rPr>
              <w:t>да</w:t>
            </w:r>
            <w:r w:rsidRPr="00863B44">
              <w:rPr>
                <w:color w:val="000000"/>
                <w:sz w:val="22"/>
                <w:szCs w:val="22"/>
              </w:rPr>
              <w:t xml:space="preserve">рта </w:t>
            </w:r>
            <w:proofErr w:type="spellStart"/>
            <w:r w:rsidRPr="00863B44">
              <w:rPr>
                <w:color w:val="000000"/>
                <w:sz w:val="22"/>
                <w:szCs w:val="22"/>
              </w:rPr>
              <w:t>Selective</w:t>
            </w:r>
            <w:proofErr w:type="spellEnd"/>
            <w:r w:rsidRPr="00863B44">
              <w:rPr>
                <w:color w:val="000000"/>
                <w:sz w:val="22"/>
                <w:szCs w:val="22"/>
              </w:rPr>
              <w:t xml:space="preserve"> </w:t>
            </w:r>
            <w:proofErr w:type="spellStart"/>
            <w:r w:rsidRPr="00863B44">
              <w:rPr>
                <w:color w:val="000000"/>
                <w:sz w:val="22"/>
                <w:szCs w:val="22"/>
              </w:rPr>
              <w:t>Double</w:t>
            </w:r>
            <w:proofErr w:type="spellEnd"/>
            <w:r w:rsidRPr="00863B44">
              <w:rPr>
                <w:color w:val="000000"/>
                <w:sz w:val="22"/>
                <w:szCs w:val="22"/>
              </w:rPr>
              <w:t xml:space="preserve"> (VLAN): наличие</w:t>
            </w:r>
          </w:p>
          <w:p w:rsidR="00585CB5" w:rsidRPr="00585CB5" w:rsidRDefault="005B4AEF" w:rsidP="005B4AEF">
            <w:pPr>
              <w:ind w:firstLine="0"/>
              <w:jc w:val="left"/>
              <w:rPr>
                <w:color w:val="000000"/>
                <w:sz w:val="22"/>
                <w:szCs w:val="22"/>
              </w:rPr>
            </w:pPr>
            <w:r>
              <w:rPr>
                <w:color w:val="000000"/>
                <w:sz w:val="22"/>
                <w:szCs w:val="22"/>
              </w:rPr>
              <w:t>Поддержка станда</w:t>
            </w:r>
            <w:r w:rsidR="00585CB5" w:rsidRPr="00863B44">
              <w:rPr>
                <w:color w:val="000000"/>
                <w:sz w:val="22"/>
                <w:szCs w:val="22"/>
              </w:rPr>
              <w:t xml:space="preserve">рта </w:t>
            </w:r>
            <w:proofErr w:type="spellStart"/>
            <w:r w:rsidR="00585CB5" w:rsidRPr="00863B44">
              <w:rPr>
                <w:color w:val="000000"/>
                <w:sz w:val="22"/>
                <w:szCs w:val="22"/>
              </w:rPr>
              <w:t>Spanning</w:t>
            </w:r>
            <w:proofErr w:type="spellEnd"/>
            <w:r w:rsidR="00585CB5" w:rsidRPr="00863B44">
              <w:rPr>
                <w:color w:val="000000"/>
                <w:sz w:val="22"/>
                <w:szCs w:val="22"/>
              </w:rPr>
              <w:t xml:space="preserve"> </w:t>
            </w:r>
            <w:proofErr w:type="spellStart"/>
            <w:r w:rsidR="00585CB5" w:rsidRPr="00863B44">
              <w:rPr>
                <w:color w:val="000000"/>
                <w:sz w:val="22"/>
                <w:szCs w:val="22"/>
              </w:rPr>
              <w:t>Tree</w:t>
            </w:r>
            <w:proofErr w:type="spellEnd"/>
            <w:r w:rsidR="00585CB5" w:rsidRPr="00863B44">
              <w:rPr>
                <w:color w:val="000000"/>
                <w:sz w:val="22"/>
                <w:szCs w:val="22"/>
              </w:rPr>
              <w:t xml:space="preserve"> </w:t>
            </w:r>
            <w:proofErr w:type="spellStart"/>
            <w:r w:rsidR="00585CB5" w:rsidRPr="00863B44">
              <w:rPr>
                <w:color w:val="000000"/>
                <w:sz w:val="22"/>
                <w:szCs w:val="22"/>
              </w:rPr>
              <w:t>Protocol</w:t>
            </w:r>
            <w:proofErr w:type="spellEnd"/>
            <w:r w:rsidR="00585CB5" w:rsidRPr="00863B44">
              <w:rPr>
                <w:color w:val="000000"/>
                <w:sz w:val="22"/>
                <w:szCs w:val="22"/>
              </w:rPr>
              <w:t xml:space="preserve"> IEE 802.1d: наличие</w:t>
            </w:r>
          </w:p>
          <w:p w:rsidR="00585CB5" w:rsidRPr="00585CB5" w:rsidRDefault="005B4AEF" w:rsidP="00585CB5">
            <w:pPr>
              <w:ind w:firstLine="0"/>
              <w:jc w:val="left"/>
              <w:rPr>
                <w:color w:val="000000"/>
                <w:sz w:val="22"/>
                <w:szCs w:val="22"/>
              </w:rPr>
            </w:pPr>
            <w:r>
              <w:rPr>
                <w:color w:val="000000"/>
                <w:sz w:val="22"/>
                <w:szCs w:val="22"/>
              </w:rPr>
              <w:t>Поддержка станда</w:t>
            </w:r>
            <w:r w:rsidR="00585CB5" w:rsidRPr="00863B44">
              <w:rPr>
                <w:color w:val="000000"/>
                <w:sz w:val="22"/>
                <w:szCs w:val="22"/>
              </w:rPr>
              <w:t xml:space="preserve">рта STP </w:t>
            </w:r>
            <w:proofErr w:type="spellStart"/>
            <w:r w:rsidR="00585CB5" w:rsidRPr="00863B44">
              <w:rPr>
                <w:color w:val="000000"/>
                <w:sz w:val="22"/>
                <w:szCs w:val="22"/>
              </w:rPr>
              <w:t>Loopback</w:t>
            </w:r>
            <w:proofErr w:type="spellEnd"/>
            <w:r w:rsidR="00585CB5" w:rsidRPr="00863B44">
              <w:rPr>
                <w:color w:val="000000"/>
                <w:sz w:val="22"/>
                <w:szCs w:val="22"/>
              </w:rPr>
              <w:t xml:space="preserve"> </w:t>
            </w:r>
            <w:proofErr w:type="spellStart"/>
            <w:r w:rsidR="00585CB5" w:rsidRPr="00863B44">
              <w:rPr>
                <w:color w:val="000000"/>
                <w:sz w:val="22"/>
                <w:szCs w:val="22"/>
              </w:rPr>
              <w:t>Detection</w:t>
            </w:r>
            <w:proofErr w:type="spellEnd"/>
            <w:r w:rsidR="00585CB5" w:rsidRPr="00863B44">
              <w:rPr>
                <w:color w:val="000000"/>
                <w:sz w:val="22"/>
                <w:szCs w:val="22"/>
              </w:rPr>
              <w:t>: наличие</w:t>
            </w:r>
          </w:p>
          <w:p w:rsidR="00585CB5" w:rsidRPr="00585CB5" w:rsidRDefault="00585CB5" w:rsidP="00585CB5">
            <w:pPr>
              <w:ind w:firstLine="0"/>
              <w:jc w:val="left"/>
              <w:rPr>
                <w:color w:val="000000"/>
                <w:sz w:val="22"/>
                <w:szCs w:val="22"/>
              </w:rPr>
            </w:pPr>
            <w:r w:rsidRPr="00863B44">
              <w:rPr>
                <w:color w:val="000000"/>
                <w:sz w:val="22"/>
                <w:szCs w:val="22"/>
              </w:rPr>
              <w:t>Поддержка статической маршрутизации IPv4: наличие</w:t>
            </w:r>
          </w:p>
          <w:p w:rsidR="00585CB5" w:rsidRPr="00585CB5" w:rsidRDefault="00585CB5" w:rsidP="00585CB5">
            <w:pPr>
              <w:ind w:firstLine="0"/>
              <w:jc w:val="left"/>
              <w:rPr>
                <w:color w:val="000000"/>
                <w:sz w:val="22"/>
                <w:szCs w:val="22"/>
              </w:rPr>
            </w:pPr>
            <w:r w:rsidRPr="00863B44">
              <w:rPr>
                <w:color w:val="000000"/>
                <w:sz w:val="22"/>
                <w:szCs w:val="22"/>
              </w:rPr>
              <w:t>Поддержка статической маршрутизации IPv6: наличие</w:t>
            </w:r>
          </w:p>
          <w:p w:rsidR="00585CB5" w:rsidRPr="00585CB5" w:rsidRDefault="00585CB5" w:rsidP="00585CB5">
            <w:pPr>
              <w:ind w:firstLine="0"/>
              <w:jc w:val="left"/>
              <w:rPr>
                <w:color w:val="000000"/>
                <w:sz w:val="22"/>
                <w:szCs w:val="22"/>
                <w:lang w:val="en-US"/>
              </w:rPr>
            </w:pPr>
            <w:r w:rsidRPr="00863B44">
              <w:rPr>
                <w:color w:val="000000"/>
                <w:sz w:val="22"/>
                <w:szCs w:val="22"/>
              </w:rPr>
              <w:t>Поддержка</w:t>
            </w:r>
            <w:r w:rsidRPr="00863B44">
              <w:rPr>
                <w:color w:val="000000"/>
                <w:sz w:val="22"/>
                <w:szCs w:val="22"/>
                <w:lang w:val="en-US"/>
              </w:rPr>
              <w:t xml:space="preserve"> </w:t>
            </w:r>
            <w:r w:rsidRPr="00863B44">
              <w:rPr>
                <w:color w:val="000000"/>
                <w:sz w:val="22"/>
                <w:szCs w:val="22"/>
              </w:rPr>
              <w:t>технологии</w:t>
            </w:r>
            <w:r w:rsidRPr="00863B44">
              <w:rPr>
                <w:color w:val="000000"/>
                <w:sz w:val="22"/>
                <w:szCs w:val="22"/>
                <w:lang w:val="en-US"/>
              </w:rPr>
              <w:t xml:space="preserve"> Auto MDI-X (Auto Medium Dependent Interface Crossover): </w:t>
            </w:r>
            <w:r w:rsidRPr="00863B44">
              <w:rPr>
                <w:color w:val="000000"/>
                <w:sz w:val="22"/>
                <w:szCs w:val="22"/>
              </w:rPr>
              <w:t>наличие</w:t>
            </w:r>
          </w:p>
          <w:p w:rsidR="00585CB5" w:rsidRPr="00585CB5" w:rsidRDefault="00585CB5" w:rsidP="00585CB5">
            <w:pPr>
              <w:ind w:firstLine="0"/>
              <w:jc w:val="left"/>
              <w:rPr>
                <w:color w:val="000000"/>
                <w:sz w:val="22"/>
                <w:szCs w:val="22"/>
              </w:rPr>
            </w:pPr>
            <w:r w:rsidRPr="00863B44">
              <w:rPr>
                <w:color w:val="000000"/>
                <w:sz w:val="22"/>
                <w:szCs w:val="22"/>
              </w:rPr>
              <w:t xml:space="preserve">Поддержка технологии </w:t>
            </w:r>
            <w:proofErr w:type="spellStart"/>
            <w:r w:rsidRPr="00863B44">
              <w:rPr>
                <w:color w:val="000000"/>
                <w:sz w:val="22"/>
                <w:szCs w:val="22"/>
              </w:rPr>
              <w:t>PoE</w:t>
            </w:r>
            <w:proofErr w:type="spellEnd"/>
            <w:r w:rsidRPr="00863B44">
              <w:rPr>
                <w:color w:val="000000"/>
                <w:sz w:val="22"/>
                <w:szCs w:val="22"/>
              </w:rPr>
              <w:t>: наличие</w:t>
            </w:r>
          </w:p>
          <w:p w:rsidR="00585CB5" w:rsidRPr="00585CB5" w:rsidRDefault="00585CB5" w:rsidP="00585CB5">
            <w:pPr>
              <w:ind w:firstLine="0"/>
              <w:jc w:val="left"/>
              <w:rPr>
                <w:color w:val="000000"/>
                <w:sz w:val="22"/>
                <w:szCs w:val="22"/>
              </w:rPr>
            </w:pPr>
            <w:r w:rsidRPr="00863B44">
              <w:rPr>
                <w:color w:val="000000"/>
                <w:sz w:val="22"/>
                <w:szCs w:val="22"/>
              </w:rPr>
              <w:t xml:space="preserve">Проверка подлинности на основе MAC-адреса </w:t>
            </w:r>
            <w:proofErr w:type="spellStart"/>
            <w:r w:rsidRPr="00863B44">
              <w:rPr>
                <w:color w:val="000000"/>
                <w:sz w:val="22"/>
                <w:szCs w:val="22"/>
              </w:rPr>
              <w:t>Port</w:t>
            </w:r>
            <w:proofErr w:type="spellEnd"/>
            <w:r w:rsidRPr="00863B44">
              <w:rPr>
                <w:color w:val="000000"/>
                <w:sz w:val="22"/>
                <w:szCs w:val="22"/>
              </w:rPr>
              <w:t xml:space="preserve"> </w:t>
            </w:r>
            <w:proofErr w:type="spellStart"/>
            <w:r w:rsidRPr="00863B44">
              <w:rPr>
                <w:color w:val="000000"/>
                <w:sz w:val="22"/>
                <w:szCs w:val="22"/>
              </w:rPr>
              <w:t>Security</w:t>
            </w:r>
            <w:proofErr w:type="spellEnd"/>
            <w:r w:rsidRPr="00863B44">
              <w:rPr>
                <w:color w:val="000000"/>
                <w:sz w:val="22"/>
                <w:szCs w:val="22"/>
              </w:rPr>
              <w:t>: наличие</w:t>
            </w:r>
          </w:p>
          <w:p w:rsidR="00585CB5" w:rsidRPr="00585CB5" w:rsidRDefault="00585CB5" w:rsidP="00585CB5">
            <w:pPr>
              <w:ind w:firstLine="0"/>
              <w:jc w:val="left"/>
              <w:rPr>
                <w:color w:val="000000"/>
                <w:sz w:val="22"/>
                <w:szCs w:val="22"/>
              </w:rPr>
            </w:pPr>
            <w:r w:rsidRPr="00863B44">
              <w:rPr>
                <w:color w:val="000000"/>
                <w:sz w:val="22"/>
                <w:szCs w:val="22"/>
              </w:rPr>
              <w:t>Производительность (</w:t>
            </w:r>
            <w:proofErr w:type="spellStart"/>
            <w:r w:rsidRPr="00863B44">
              <w:rPr>
                <w:color w:val="000000"/>
                <w:sz w:val="22"/>
                <w:szCs w:val="22"/>
              </w:rPr>
              <w:t>Full</w:t>
            </w:r>
            <w:proofErr w:type="spellEnd"/>
            <w:r w:rsidRPr="00863B44">
              <w:rPr>
                <w:color w:val="000000"/>
                <w:sz w:val="22"/>
                <w:szCs w:val="22"/>
              </w:rPr>
              <w:t xml:space="preserve"> </w:t>
            </w:r>
            <w:proofErr w:type="spellStart"/>
            <w:r w:rsidRPr="00863B44">
              <w:rPr>
                <w:color w:val="000000"/>
                <w:sz w:val="22"/>
                <w:szCs w:val="22"/>
              </w:rPr>
              <w:t>Duplex</w:t>
            </w:r>
            <w:proofErr w:type="spellEnd"/>
            <w:r w:rsidRPr="00863B44">
              <w:rPr>
                <w:color w:val="000000"/>
                <w:sz w:val="22"/>
                <w:szCs w:val="22"/>
              </w:rPr>
              <w:t>): не менее 128</w:t>
            </w:r>
          </w:p>
          <w:p w:rsidR="00585CB5" w:rsidRPr="00585CB5" w:rsidRDefault="00585CB5" w:rsidP="00585CB5">
            <w:pPr>
              <w:ind w:firstLine="0"/>
              <w:jc w:val="left"/>
              <w:rPr>
                <w:color w:val="000000"/>
                <w:sz w:val="22"/>
                <w:szCs w:val="22"/>
              </w:rPr>
            </w:pPr>
            <w:r w:rsidRPr="00863B44">
              <w:rPr>
                <w:color w:val="000000"/>
                <w:sz w:val="22"/>
                <w:szCs w:val="22"/>
              </w:rPr>
              <w:t>Производительность (</w:t>
            </w:r>
            <w:proofErr w:type="spellStart"/>
            <w:r w:rsidRPr="00863B44">
              <w:rPr>
                <w:color w:val="000000"/>
                <w:sz w:val="22"/>
                <w:szCs w:val="22"/>
              </w:rPr>
              <w:t>Full</w:t>
            </w:r>
            <w:proofErr w:type="spellEnd"/>
            <w:r w:rsidRPr="00863B44">
              <w:rPr>
                <w:color w:val="000000"/>
                <w:sz w:val="22"/>
                <w:szCs w:val="22"/>
              </w:rPr>
              <w:t xml:space="preserve"> </w:t>
            </w:r>
            <w:proofErr w:type="spellStart"/>
            <w:r w:rsidRPr="00863B44">
              <w:rPr>
                <w:color w:val="000000"/>
                <w:sz w:val="22"/>
                <w:szCs w:val="22"/>
              </w:rPr>
              <w:t>Duplex</w:t>
            </w:r>
            <w:proofErr w:type="spellEnd"/>
            <w:r w:rsidRPr="00863B44">
              <w:rPr>
                <w:color w:val="000000"/>
                <w:sz w:val="22"/>
                <w:szCs w:val="22"/>
              </w:rPr>
              <w:t xml:space="preserve">, на пакетах длиной 64 байта RFC 2544), </w:t>
            </w:r>
            <w:proofErr w:type="spellStart"/>
            <w:r w:rsidRPr="00863B44">
              <w:rPr>
                <w:color w:val="000000"/>
                <w:sz w:val="22"/>
                <w:szCs w:val="22"/>
              </w:rPr>
              <w:t>Mbps</w:t>
            </w:r>
            <w:proofErr w:type="spellEnd"/>
            <w:r w:rsidRPr="00863B44">
              <w:rPr>
                <w:color w:val="000000"/>
                <w:sz w:val="22"/>
                <w:szCs w:val="22"/>
              </w:rPr>
              <w:t>: не менее 64</w:t>
            </w:r>
          </w:p>
          <w:p w:rsidR="00585CB5" w:rsidRPr="00585CB5" w:rsidRDefault="00585CB5" w:rsidP="00585CB5">
            <w:pPr>
              <w:ind w:firstLine="0"/>
              <w:jc w:val="left"/>
              <w:rPr>
                <w:color w:val="000000"/>
                <w:sz w:val="22"/>
                <w:szCs w:val="22"/>
              </w:rPr>
            </w:pPr>
            <w:r w:rsidRPr="00863B44">
              <w:rPr>
                <w:color w:val="000000"/>
                <w:sz w:val="22"/>
                <w:szCs w:val="22"/>
              </w:rPr>
              <w:t>Размер пакетного буфера: не менее 1</w:t>
            </w:r>
          </w:p>
          <w:p w:rsidR="00585CB5" w:rsidRPr="00585CB5" w:rsidRDefault="00585CB5" w:rsidP="00585CB5">
            <w:pPr>
              <w:ind w:firstLine="0"/>
              <w:jc w:val="left"/>
              <w:rPr>
                <w:color w:val="000000"/>
                <w:sz w:val="22"/>
                <w:szCs w:val="22"/>
              </w:rPr>
            </w:pPr>
            <w:r w:rsidRPr="00863B44">
              <w:rPr>
                <w:color w:val="000000"/>
                <w:sz w:val="22"/>
                <w:szCs w:val="22"/>
              </w:rPr>
              <w:t>Тип организации списков контроля доступа</w:t>
            </w:r>
            <w:r w:rsidRPr="00585CB5">
              <w:rPr>
                <w:color w:val="000000"/>
                <w:sz w:val="22"/>
                <w:szCs w:val="22"/>
              </w:rPr>
              <w:t xml:space="preserve">: </w:t>
            </w:r>
            <w:r w:rsidRPr="00863B44">
              <w:rPr>
                <w:color w:val="000000"/>
                <w:sz w:val="22"/>
                <w:szCs w:val="22"/>
              </w:rPr>
              <w:t xml:space="preserve">DSCP, </w:t>
            </w:r>
            <w:proofErr w:type="spellStart"/>
            <w:r w:rsidRPr="00863B44">
              <w:rPr>
                <w:color w:val="000000"/>
                <w:sz w:val="22"/>
                <w:szCs w:val="22"/>
              </w:rPr>
              <w:t>EtherType</w:t>
            </w:r>
            <w:proofErr w:type="spellEnd"/>
            <w:r w:rsidRPr="00863B44">
              <w:rPr>
                <w:color w:val="000000"/>
                <w:sz w:val="22"/>
                <w:szCs w:val="22"/>
              </w:rPr>
              <w:t>, IP-протокол, VLAN ID, Номер порта TCP/UDP, Порт коммутатора, Приоритет IEEE 802.1p</w:t>
            </w:r>
          </w:p>
          <w:p w:rsidR="00585CB5" w:rsidRPr="00585CB5" w:rsidRDefault="00585CB5" w:rsidP="00585CB5">
            <w:pPr>
              <w:ind w:firstLine="0"/>
              <w:jc w:val="left"/>
              <w:rPr>
                <w:color w:val="000000"/>
                <w:sz w:val="22"/>
                <w:szCs w:val="22"/>
                <w:lang w:val="en-US"/>
              </w:rPr>
            </w:pPr>
            <w:r w:rsidRPr="00863B44">
              <w:rPr>
                <w:color w:val="000000"/>
                <w:sz w:val="22"/>
                <w:szCs w:val="22"/>
              </w:rPr>
              <w:t>Функции</w:t>
            </w:r>
            <w:r w:rsidRPr="00863B44">
              <w:rPr>
                <w:color w:val="000000"/>
                <w:sz w:val="22"/>
                <w:szCs w:val="22"/>
                <w:lang w:val="en-US"/>
              </w:rPr>
              <w:t xml:space="preserve"> L2 </w:t>
            </w:r>
            <w:proofErr w:type="spellStart"/>
            <w:r w:rsidRPr="00863B44">
              <w:rPr>
                <w:color w:val="000000"/>
                <w:sz w:val="22"/>
                <w:szCs w:val="22"/>
                <w:lang w:val="en-US"/>
              </w:rPr>
              <w:t>MulticastGMRP</w:t>
            </w:r>
            <w:proofErr w:type="spellEnd"/>
            <w:r w:rsidRPr="00863B44">
              <w:rPr>
                <w:color w:val="000000"/>
                <w:sz w:val="22"/>
                <w:szCs w:val="22"/>
                <w:lang w:val="en-US"/>
              </w:rPr>
              <w:t xml:space="preserve">, IGMP Snooping Fast Leave, IGMP Snooping v1,2 IGMP </w:t>
            </w:r>
            <w:r w:rsidRPr="00863B44">
              <w:rPr>
                <w:color w:val="000000"/>
                <w:sz w:val="22"/>
                <w:szCs w:val="22"/>
              </w:rPr>
              <w:t>и</w:t>
            </w:r>
            <w:r w:rsidRPr="00863B44">
              <w:rPr>
                <w:color w:val="000000"/>
                <w:sz w:val="22"/>
                <w:szCs w:val="22"/>
                <w:lang w:val="en-US"/>
              </w:rPr>
              <w:t xml:space="preserve"> MLD Snooping </w:t>
            </w:r>
            <w:proofErr w:type="spellStart"/>
            <w:r w:rsidRPr="00863B44">
              <w:rPr>
                <w:color w:val="000000"/>
                <w:sz w:val="22"/>
                <w:szCs w:val="22"/>
                <w:lang w:val="en-US"/>
              </w:rPr>
              <w:t>Querier</w:t>
            </w:r>
            <w:proofErr w:type="spellEnd"/>
            <w:r w:rsidRPr="00863B44">
              <w:rPr>
                <w:color w:val="000000"/>
                <w:sz w:val="22"/>
                <w:szCs w:val="22"/>
                <w:lang w:val="en-US"/>
              </w:rPr>
              <w:t>, MLD Snooping v1,2, MVR</w:t>
            </w:r>
          </w:p>
          <w:p w:rsidR="00585CB5" w:rsidRPr="00585CB5" w:rsidRDefault="00585CB5" w:rsidP="00585CB5">
            <w:pPr>
              <w:ind w:firstLine="0"/>
              <w:jc w:val="left"/>
              <w:rPr>
                <w:color w:val="000000"/>
                <w:sz w:val="22"/>
                <w:szCs w:val="22"/>
              </w:rPr>
            </w:pPr>
            <w:r w:rsidRPr="00863B44">
              <w:rPr>
                <w:color w:val="000000"/>
                <w:sz w:val="22"/>
                <w:szCs w:val="22"/>
              </w:rPr>
              <w:t>Функции фильтрации трафика предназначенного для модуля управления: наличие</w:t>
            </w:r>
          </w:p>
          <w:p w:rsidR="00585CB5" w:rsidRPr="0004716B" w:rsidRDefault="00585CB5" w:rsidP="00585CB5">
            <w:pPr>
              <w:autoSpaceDE/>
              <w:autoSpaceDN/>
              <w:ind w:firstLine="0"/>
              <w:jc w:val="left"/>
              <w:rPr>
                <w:b/>
                <w:bCs/>
                <w:i/>
                <w:iCs/>
                <w:color w:val="000000"/>
                <w:sz w:val="20"/>
                <w:szCs w:val="20"/>
              </w:rPr>
            </w:pPr>
            <w:proofErr w:type="spellStart"/>
            <w:r w:rsidRPr="00863B44">
              <w:rPr>
                <w:color w:val="000000"/>
                <w:sz w:val="22"/>
                <w:szCs w:val="22"/>
              </w:rPr>
              <w:t>QoS</w:t>
            </w:r>
            <w:proofErr w:type="spellEnd"/>
            <w:r w:rsidRPr="00863B44">
              <w:rPr>
                <w:color w:val="000000"/>
                <w:sz w:val="22"/>
                <w:szCs w:val="22"/>
              </w:rPr>
              <w:t xml:space="preserve"> классификация трафика на основании ACL: наличие</w:t>
            </w:r>
          </w:p>
        </w:tc>
        <w:tc>
          <w:tcPr>
            <w:tcW w:w="992" w:type="dxa"/>
            <w:tcBorders>
              <w:top w:val="single" w:sz="4" w:space="0" w:color="auto"/>
              <w:left w:val="nil"/>
              <w:bottom w:val="single" w:sz="4" w:space="0" w:color="auto"/>
              <w:right w:val="single" w:sz="4" w:space="0" w:color="auto"/>
            </w:tcBorders>
            <w:shd w:val="clear" w:color="auto" w:fill="auto"/>
            <w:vAlign w:val="center"/>
          </w:tcPr>
          <w:p w:rsidR="00585CB5" w:rsidRPr="0004716B" w:rsidRDefault="00585CB5" w:rsidP="0004716B">
            <w:pPr>
              <w:autoSpaceDE/>
              <w:autoSpaceDN/>
              <w:ind w:firstLine="0"/>
              <w:jc w:val="center"/>
              <w:rPr>
                <w:b/>
                <w:bCs/>
                <w:i/>
                <w:iCs/>
                <w:color w:val="000000"/>
                <w:sz w:val="20"/>
                <w:szCs w:val="20"/>
              </w:rPr>
            </w:pPr>
            <w:proofErr w:type="spellStart"/>
            <w:r>
              <w:rPr>
                <w:b/>
                <w:bCs/>
                <w:i/>
                <w:iCs/>
                <w:color w:val="000000"/>
                <w:sz w:val="20"/>
                <w:szCs w:val="20"/>
              </w:rPr>
              <w:lastRenderedPageBreak/>
              <w:t>шт</w:t>
            </w:r>
            <w:proofErr w:type="spellEnd"/>
          </w:p>
        </w:tc>
        <w:tc>
          <w:tcPr>
            <w:tcW w:w="1391" w:type="dxa"/>
            <w:tcBorders>
              <w:top w:val="single" w:sz="4" w:space="0" w:color="auto"/>
              <w:left w:val="nil"/>
              <w:bottom w:val="single" w:sz="4" w:space="0" w:color="auto"/>
              <w:right w:val="single" w:sz="4" w:space="0" w:color="auto"/>
            </w:tcBorders>
            <w:shd w:val="clear" w:color="auto" w:fill="auto"/>
            <w:vAlign w:val="center"/>
          </w:tcPr>
          <w:p w:rsidR="00585CB5" w:rsidRPr="0004716B" w:rsidRDefault="00585CB5" w:rsidP="0004716B">
            <w:pPr>
              <w:autoSpaceDE/>
              <w:autoSpaceDN/>
              <w:ind w:firstLine="0"/>
              <w:jc w:val="center"/>
              <w:rPr>
                <w:b/>
                <w:bCs/>
                <w:i/>
                <w:iCs/>
                <w:color w:val="000000"/>
                <w:sz w:val="20"/>
                <w:szCs w:val="20"/>
              </w:rPr>
            </w:pPr>
          </w:p>
        </w:tc>
        <w:tc>
          <w:tcPr>
            <w:tcW w:w="1444" w:type="dxa"/>
            <w:tcBorders>
              <w:top w:val="single" w:sz="4" w:space="0" w:color="auto"/>
              <w:left w:val="nil"/>
              <w:bottom w:val="single" w:sz="4" w:space="0" w:color="auto"/>
              <w:right w:val="single" w:sz="4" w:space="0" w:color="auto"/>
            </w:tcBorders>
            <w:shd w:val="clear" w:color="auto" w:fill="auto"/>
            <w:vAlign w:val="center"/>
          </w:tcPr>
          <w:p w:rsidR="00585CB5" w:rsidRPr="0004716B" w:rsidRDefault="00585CB5" w:rsidP="0004716B">
            <w:pPr>
              <w:autoSpaceDE/>
              <w:autoSpaceDN/>
              <w:ind w:firstLine="0"/>
              <w:jc w:val="center"/>
              <w:rPr>
                <w:b/>
                <w:bCs/>
                <w:i/>
                <w:iCs/>
                <w:color w:val="000000"/>
                <w:sz w:val="20"/>
                <w:szCs w:val="20"/>
              </w:rPr>
            </w:pPr>
            <w:r>
              <w:rPr>
                <w:b/>
                <w:bCs/>
                <w:i/>
                <w:iCs/>
                <w:color w:val="000000"/>
                <w:sz w:val="20"/>
                <w:szCs w:val="20"/>
              </w:rPr>
              <w:t>3</w:t>
            </w:r>
          </w:p>
        </w:tc>
      </w:tr>
    </w:tbl>
    <w:tbl>
      <w:tblPr>
        <w:tblpPr w:leftFromText="180" w:rightFromText="180" w:vertAnchor="text" w:tblpXSpec="center" w:tblpY="1"/>
        <w:tblOverlap w:val="never"/>
        <w:tblW w:w="10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0"/>
        <w:gridCol w:w="5004"/>
        <w:gridCol w:w="4961"/>
      </w:tblGrid>
      <w:tr w:rsidR="00424B08" w:rsidRPr="008E1D15" w:rsidTr="0004716B">
        <w:trPr>
          <w:trHeight w:val="274"/>
          <w:jc w:val="center"/>
        </w:trPr>
        <w:tc>
          <w:tcPr>
            <w:tcW w:w="10915" w:type="dxa"/>
            <w:gridSpan w:val="3"/>
            <w:vAlign w:val="center"/>
          </w:tcPr>
          <w:p w:rsidR="00424B08" w:rsidRPr="00EB12E7" w:rsidRDefault="00424B08" w:rsidP="007B30D2">
            <w:pPr>
              <w:widowControl w:val="0"/>
              <w:tabs>
                <w:tab w:val="left" w:pos="284"/>
                <w:tab w:val="num" w:pos="1134"/>
              </w:tabs>
              <w:ind w:firstLine="0"/>
              <w:rPr>
                <w:b/>
                <w:i/>
                <w:sz w:val="18"/>
                <w:szCs w:val="24"/>
              </w:rPr>
            </w:pPr>
          </w:p>
        </w:tc>
      </w:tr>
      <w:tr w:rsidR="007B30D2" w:rsidRPr="008E1D15" w:rsidTr="0004716B">
        <w:trPr>
          <w:trHeight w:val="274"/>
          <w:jc w:val="center"/>
        </w:trPr>
        <w:tc>
          <w:tcPr>
            <w:tcW w:w="10915" w:type="dxa"/>
            <w:gridSpan w:val="3"/>
            <w:vAlign w:val="center"/>
          </w:tcPr>
          <w:p w:rsidR="007B30D2" w:rsidRPr="00EB12E7" w:rsidRDefault="007B30D2" w:rsidP="007B30D2">
            <w:pPr>
              <w:widowControl w:val="0"/>
              <w:tabs>
                <w:tab w:val="left" w:pos="284"/>
                <w:tab w:val="num" w:pos="1134"/>
              </w:tabs>
              <w:ind w:firstLine="0"/>
              <w:rPr>
                <w:b/>
                <w:i/>
                <w:sz w:val="18"/>
                <w:szCs w:val="24"/>
              </w:rPr>
            </w:pPr>
          </w:p>
          <w:p w:rsidR="007B30D2" w:rsidRDefault="007B30D2" w:rsidP="007B30D2">
            <w:pPr>
              <w:widowControl w:val="0"/>
              <w:tabs>
                <w:tab w:val="left" w:pos="284"/>
                <w:tab w:val="num" w:pos="1134"/>
              </w:tabs>
              <w:ind w:firstLine="0"/>
            </w:pPr>
            <w:r w:rsidRPr="00BE0CC8">
              <w:rPr>
                <w:b/>
                <w:i/>
                <w:sz w:val="24"/>
                <w:szCs w:val="24"/>
              </w:rPr>
              <w:t xml:space="preserve">Требования к продукции: </w:t>
            </w:r>
            <w:r w:rsidRPr="008E1D15">
              <w:t xml:space="preserve"> </w:t>
            </w:r>
          </w:p>
          <w:p w:rsidR="007B30D2" w:rsidRPr="00512F1F" w:rsidRDefault="007B30D2" w:rsidP="007B30D2">
            <w:pPr>
              <w:pStyle w:val="a5"/>
              <w:widowControl w:val="0"/>
              <w:numPr>
                <w:ilvl w:val="0"/>
                <w:numId w:val="2"/>
              </w:numPr>
              <w:tabs>
                <w:tab w:val="left" w:pos="426"/>
                <w:tab w:val="num" w:pos="1134"/>
              </w:tabs>
              <w:rPr>
                <w:i/>
                <w:sz w:val="23"/>
                <w:szCs w:val="23"/>
              </w:rPr>
            </w:pPr>
            <w:r w:rsidRPr="00512F1F">
              <w:rPr>
                <w:i/>
                <w:sz w:val="23"/>
                <w:szCs w:val="23"/>
              </w:rPr>
              <w:t>Продукция (оборудование) должна быть новой, ранее не использованной, не восстановленной и не собранной из восстановленных компонентов, выпускаться серийн</w:t>
            </w:r>
            <w:r>
              <w:rPr>
                <w:i/>
                <w:sz w:val="23"/>
                <w:szCs w:val="23"/>
              </w:rPr>
              <w:t>о.</w:t>
            </w:r>
            <w:r w:rsidRPr="00512F1F">
              <w:rPr>
                <w:i/>
                <w:sz w:val="23"/>
                <w:szCs w:val="23"/>
              </w:rPr>
              <w:t xml:space="preserve"> </w:t>
            </w:r>
          </w:p>
          <w:p w:rsidR="007B30D2" w:rsidRPr="00512F1F" w:rsidRDefault="007B30D2" w:rsidP="007B30D2">
            <w:pPr>
              <w:pStyle w:val="a5"/>
              <w:widowControl w:val="0"/>
              <w:numPr>
                <w:ilvl w:val="0"/>
                <w:numId w:val="2"/>
              </w:numPr>
              <w:tabs>
                <w:tab w:val="left" w:pos="426"/>
                <w:tab w:val="num" w:pos="1134"/>
              </w:tabs>
              <w:rPr>
                <w:i/>
                <w:sz w:val="23"/>
                <w:szCs w:val="23"/>
              </w:rPr>
            </w:pPr>
            <w:r w:rsidRPr="00512F1F">
              <w:rPr>
                <w:i/>
                <w:sz w:val="23"/>
                <w:szCs w:val="23"/>
              </w:rPr>
              <w:t xml:space="preserve">Упаковка продукции должна быть фирменной и не иметь видимых повреждений. </w:t>
            </w:r>
          </w:p>
          <w:p w:rsidR="007B30D2" w:rsidRPr="00512F1F" w:rsidRDefault="007B30D2" w:rsidP="007B30D2">
            <w:pPr>
              <w:pStyle w:val="a5"/>
              <w:widowControl w:val="0"/>
              <w:numPr>
                <w:ilvl w:val="0"/>
                <w:numId w:val="2"/>
              </w:numPr>
              <w:tabs>
                <w:tab w:val="left" w:pos="426"/>
                <w:tab w:val="num" w:pos="1134"/>
              </w:tabs>
              <w:rPr>
                <w:i/>
                <w:sz w:val="23"/>
                <w:szCs w:val="23"/>
              </w:rPr>
            </w:pPr>
            <w:r w:rsidRPr="00512F1F">
              <w:rPr>
                <w:i/>
                <w:sz w:val="23"/>
                <w:szCs w:val="23"/>
              </w:rPr>
              <w:t xml:space="preserve">Поставщик должен представить документы о сертификации оборудования (оригиналы, либо надлежащим образом заверенные копии сертификатов или деклараций соответствия требованиям нормативных документов на поставляемое оборудование, разрешающих использование поставляемого оборудования на территории Российской Федерации). Для типов оборудования, не подлежащих обязательной сертификации и/или декларированию и/или санитарно-эпидемиологической экспертизе Поставщик должен представить отказные письма. </w:t>
            </w:r>
          </w:p>
          <w:p w:rsidR="007B30D2" w:rsidRPr="00512F1F" w:rsidRDefault="007B30D2" w:rsidP="007B30D2">
            <w:pPr>
              <w:pStyle w:val="a5"/>
              <w:widowControl w:val="0"/>
              <w:numPr>
                <w:ilvl w:val="0"/>
                <w:numId w:val="2"/>
              </w:numPr>
              <w:tabs>
                <w:tab w:val="left" w:pos="426"/>
                <w:tab w:val="num" w:pos="1134"/>
              </w:tabs>
              <w:rPr>
                <w:i/>
                <w:sz w:val="23"/>
                <w:szCs w:val="23"/>
              </w:rPr>
            </w:pPr>
            <w:r w:rsidRPr="00512F1F">
              <w:rPr>
                <w:i/>
                <w:sz w:val="23"/>
                <w:szCs w:val="23"/>
              </w:rPr>
              <w:t xml:space="preserve">Каждая единица оборудования должна сопровождаться техническим паспортом на оборудование на </w:t>
            </w:r>
            <w:r w:rsidRPr="00512F1F">
              <w:rPr>
                <w:i/>
                <w:sz w:val="23"/>
                <w:szCs w:val="23"/>
              </w:rPr>
              <w:lastRenderedPageBreak/>
              <w:t>русском языке и/или инструкцией пользователя (руководством по эксплуатации) оборудования на русском языке.</w:t>
            </w:r>
          </w:p>
          <w:p w:rsidR="007B30D2" w:rsidRPr="00512F1F" w:rsidRDefault="007B30D2" w:rsidP="007B30D2">
            <w:pPr>
              <w:pStyle w:val="a5"/>
              <w:widowControl w:val="0"/>
              <w:numPr>
                <w:ilvl w:val="0"/>
                <w:numId w:val="2"/>
              </w:numPr>
              <w:tabs>
                <w:tab w:val="left" w:pos="426"/>
                <w:tab w:val="num" w:pos="1134"/>
              </w:tabs>
              <w:rPr>
                <w:i/>
                <w:sz w:val="23"/>
                <w:szCs w:val="23"/>
              </w:rPr>
            </w:pPr>
            <w:r w:rsidRPr="00512F1F">
              <w:rPr>
                <w:i/>
                <w:sz w:val="23"/>
                <w:szCs w:val="23"/>
              </w:rPr>
              <w:t>Каждая единица оборудования должна сопровождаться оформленным гарантийным талоном или аналогичным документом с указанием заводских (серийных) номеров оборудования и гарантийного периода.</w:t>
            </w:r>
          </w:p>
          <w:p w:rsidR="007B30D2" w:rsidRPr="00512F1F" w:rsidRDefault="007B30D2" w:rsidP="007B30D2">
            <w:pPr>
              <w:pStyle w:val="a5"/>
              <w:widowControl w:val="0"/>
              <w:numPr>
                <w:ilvl w:val="0"/>
                <w:numId w:val="2"/>
              </w:numPr>
              <w:tabs>
                <w:tab w:val="left" w:pos="426"/>
                <w:tab w:val="num" w:pos="1134"/>
              </w:tabs>
              <w:rPr>
                <w:i/>
                <w:sz w:val="23"/>
                <w:szCs w:val="23"/>
              </w:rPr>
            </w:pPr>
            <w:r w:rsidRPr="00512F1F">
              <w:rPr>
                <w:i/>
                <w:sz w:val="23"/>
                <w:szCs w:val="23"/>
              </w:rPr>
              <w:t>Предложение участника должно включать полный ассортимент поставляемой продукции.</w:t>
            </w:r>
          </w:p>
          <w:p w:rsidR="007B30D2" w:rsidRPr="00512F1F" w:rsidRDefault="007B30D2" w:rsidP="007B30D2">
            <w:pPr>
              <w:pStyle w:val="a5"/>
              <w:widowControl w:val="0"/>
              <w:numPr>
                <w:ilvl w:val="0"/>
                <w:numId w:val="2"/>
              </w:numPr>
              <w:tabs>
                <w:tab w:val="left" w:pos="426"/>
                <w:tab w:val="num" w:pos="1134"/>
              </w:tabs>
              <w:rPr>
                <w:i/>
                <w:sz w:val="23"/>
                <w:szCs w:val="23"/>
              </w:rPr>
            </w:pPr>
            <w:r w:rsidRPr="00512F1F">
              <w:rPr>
                <w:i/>
                <w:sz w:val="23"/>
                <w:szCs w:val="23"/>
              </w:rPr>
              <w:t>Цена продукции должна включать транспортные расходы, упаковку, все налоги и другие обязательные платежи, а также все скидки, предлагаемые Поставщиком.</w:t>
            </w:r>
          </w:p>
          <w:p w:rsidR="007B30D2" w:rsidRPr="00512F1F" w:rsidRDefault="007B30D2" w:rsidP="007B30D2">
            <w:pPr>
              <w:pStyle w:val="a5"/>
              <w:widowControl w:val="0"/>
              <w:numPr>
                <w:ilvl w:val="0"/>
                <w:numId w:val="2"/>
              </w:numPr>
              <w:tabs>
                <w:tab w:val="left" w:pos="426"/>
                <w:tab w:val="num" w:pos="1134"/>
              </w:tabs>
              <w:rPr>
                <w:i/>
                <w:sz w:val="23"/>
                <w:szCs w:val="23"/>
              </w:rPr>
            </w:pPr>
            <w:r w:rsidRPr="00512F1F">
              <w:rPr>
                <w:i/>
                <w:sz w:val="23"/>
                <w:szCs w:val="23"/>
              </w:rPr>
              <w:t>В случае предоставления эквивалента необходимо представить его полные технические характеристики.</w:t>
            </w:r>
          </w:p>
          <w:p w:rsidR="007B30D2" w:rsidRPr="00E77B53" w:rsidRDefault="007B30D2" w:rsidP="00835E22">
            <w:pPr>
              <w:pStyle w:val="a5"/>
              <w:widowControl w:val="0"/>
              <w:numPr>
                <w:ilvl w:val="0"/>
                <w:numId w:val="2"/>
              </w:numPr>
              <w:tabs>
                <w:tab w:val="clear" w:pos="497"/>
              </w:tabs>
              <w:ind w:left="284" w:hanging="284"/>
              <w:rPr>
                <w:i/>
                <w:sz w:val="24"/>
                <w:szCs w:val="24"/>
              </w:rPr>
            </w:pPr>
            <w:r w:rsidRPr="00512F1F">
              <w:rPr>
                <w:i/>
                <w:sz w:val="23"/>
                <w:szCs w:val="23"/>
              </w:rPr>
              <w:t>Представленный эквивалент не должен ухудшать технические характеристики продукции.</w:t>
            </w:r>
          </w:p>
          <w:p w:rsidR="00E77B53" w:rsidRPr="00835E22" w:rsidRDefault="00E77B53" w:rsidP="00E77B53">
            <w:pPr>
              <w:pStyle w:val="a5"/>
              <w:widowControl w:val="0"/>
              <w:numPr>
                <w:ilvl w:val="0"/>
                <w:numId w:val="2"/>
              </w:numPr>
              <w:tabs>
                <w:tab w:val="clear" w:pos="497"/>
              </w:tabs>
              <w:ind w:left="284" w:hanging="284"/>
              <w:rPr>
                <w:i/>
                <w:sz w:val="24"/>
                <w:szCs w:val="24"/>
              </w:rPr>
            </w:pPr>
            <w:r>
              <w:rPr>
                <w:i/>
                <w:sz w:val="23"/>
                <w:szCs w:val="23"/>
              </w:rPr>
              <w:t>Поставляемое оборудование</w:t>
            </w:r>
            <w:r w:rsidR="00283C85">
              <w:rPr>
                <w:i/>
                <w:sz w:val="23"/>
                <w:szCs w:val="23"/>
              </w:rPr>
              <w:t xml:space="preserve"> </w:t>
            </w:r>
            <w:r>
              <w:rPr>
                <w:i/>
                <w:sz w:val="23"/>
                <w:szCs w:val="23"/>
              </w:rPr>
              <w:t xml:space="preserve">должно быть полностью совместимым с </w:t>
            </w:r>
            <w:r w:rsidR="00283C85">
              <w:rPr>
                <w:i/>
                <w:sz w:val="23"/>
                <w:szCs w:val="23"/>
              </w:rPr>
              <w:t>о</w:t>
            </w:r>
            <w:r>
              <w:rPr>
                <w:i/>
                <w:sz w:val="23"/>
                <w:szCs w:val="23"/>
              </w:rPr>
              <w:t>борудованием</w:t>
            </w:r>
            <w:r w:rsidR="00283C85">
              <w:rPr>
                <w:i/>
                <w:sz w:val="23"/>
                <w:szCs w:val="23"/>
              </w:rPr>
              <w:t>,</w:t>
            </w:r>
            <w:r>
              <w:rPr>
                <w:i/>
                <w:sz w:val="23"/>
                <w:szCs w:val="23"/>
              </w:rPr>
              <w:t xml:space="preserve"> производства </w:t>
            </w:r>
            <w:proofErr w:type="gramStart"/>
            <w:r w:rsidRPr="00E77B53">
              <w:rPr>
                <w:i/>
                <w:sz w:val="23"/>
                <w:szCs w:val="23"/>
              </w:rPr>
              <w:t xml:space="preserve">компании </w:t>
            </w:r>
            <w:r w:rsidRPr="00E77B53">
              <w:rPr>
                <w:i/>
                <w:color w:val="000000"/>
                <w:sz w:val="22"/>
                <w:szCs w:val="22"/>
              </w:rPr>
              <w:t xml:space="preserve"> </w:t>
            </w:r>
            <w:proofErr w:type="spellStart"/>
            <w:r w:rsidRPr="00E77B53">
              <w:rPr>
                <w:color w:val="000000"/>
                <w:sz w:val="23"/>
                <w:szCs w:val="23"/>
                <w:lang w:val="en-US"/>
              </w:rPr>
              <w:t>Qtech</w:t>
            </w:r>
            <w:proofErr w:type="spellEnd"/>
            <w:proofErr w:type="gramEnd"/>
            <w:r w:rsidRPr="00E77B53">
              <w:rPr>
                <w:i/>
                <w:color w:val="000000"/>
                <w:sz w:val="23"/>
                <w:szCs w:val="23"/>
              </w:rPr>
              <w:t>.</w:t>
            </w:r>
          </w:p>
        </w:tc>
      </w:tr>
      <w:tr w:rsidR="007B30D2" w:rsidRPr="008E1D15" w:rsidTr="0004716B">
        <w:trPr>
          <w:trHeight w:val="595"/>
          <w:jc w:val="center"/>
        </w:trPr>
        <w:tc>
          <w:tcPr>
            <w:tcW w:w="10915" w:type="dxa"/>
            <w:gridSpan w:val="3"/>
            <w:vAlign w:val="center"/>
          </w:tcPr>
          <w:p w:rsidR="007B30D2" w:rsidRPr="00BE0CC8" w:rsidRDefault="007B30D2" w:rsidP="00E77B53">
            <w:pPr>
              <w:pStyle w:val="a5"/>
              <w:widowControl w:val="0"/>
              <w:tabs>
                <w:tab w:val="left" w:pos="426"/>
                <w:tab w:val="num" w:pos="1134"/>
              </w:tabs>
              <w:ind w:left="0"/>
              <w:rPr>
                <w:i/>
                <w:sz w:val="24"/>
                <w:szCs w:val="24"/>
              </w:rPr>
            </w:pPr>
            <w:r w:rsidRPr="008E1D15">
              <w:rPr>
                <w:b/>
                <w:i/>
                <w:sz w:val="24"/>
                <w:szCs w:val="24"/>
              </w:rPr>
              <w:lastRenderedPageBreak/>
              <w:t>Рассмотрение аналогов:</w:t>
            </w:r>
            <w:r>
              <w:rPr>
                <w:b/>
                <w:i/>
                <w:sz w:val="24"/>
                <w:szCs w:val="24"/>
              </w:rPr>
              <w:t xml:space="preserve"> </w:t>
            </w:r>
            <w:r w:rsidR="00E77B53">
              <w:rPr>
                <w:i/>
                <w:sz w:val="24"/>
                <w:szCs w:val="24"/>
              </w:rPr>
              <w:t>Да. Оборудование должно совпадать по характеристикам, не уступающим заявленным требованиям Технического задания.</w:t>
            </w:r>
            <w:r w:rsidRPr="00330580">
              <w:rPr>
                <w:i/>
                <w:sz w:val="24"/>
                <w:szCs w:val="24"/>
              </w:rPr>
              <w:t xml:space="preserve">  </w:t>
            </w:r>
          </w:p>
        </w:tc>
      </w:tr>
      <w:tr w:rsidR="007B30D2" w:rsidRPr="008E1D15" w:rsidTr="0004716B">
        <w:trPr>
          <w:trHeight w:val="261"/>
          <w:jc w:val="center"/>
        </w:trPr>
        <w:tc>
          <w:tcPr>
            <w:tcW w:w="10915" w:type="dxa"/>
            <w:gridSpan w:val="3"/>
            <w:vAlign w:val="center"/>
          </w:tcPr>
          <w:p w:rsidR="007B30D2" w:rsidRPr="004232DC" w:rsidRDefault="007B30D2" w:rsidP="007B30D2">
            <w:pPr>
              <w:widowControl w:val="0"/>
              <w:tabs>
                <w:tab w:val="left" w:pos="284"/>
                <w:tab w:val="num" w:pos="1134"/>
              </w:tabs>
              <w:ind w:firstLine="0"/>
              <w:rPr>
                <w:b/>
                <w:i/>
                <w:sz w:val="16"/>
                <w:szCs w:val="24"/>
              </w:rPr>
            </w:pPr>
          </w:p>
          <w:p w:rsidR="007B30D2" w:rsidRPr="00512F1F" w:rsidRDefault="007B30D2" w:rsidP="007B30D2">
            <w:pPr>
              <w:pStyle w:val="a5"/>
              <w:widowControl w:val="0"/>
              <w:tabs>
                <w:tab w:val="left" w:pos="703"/>
                <w:tab w:val="num" w:pos="1134"/>
              </w:tabs>
              <w:autoSpaceDE w:val="0"/>
              <w:autoSpaceDN w:val="0"/>
              <w:ind w:left="0"/>
              <w:rPr>
                <w:i/>
                <w:sz w:val="23"/>
                <w:szCs w:val="23"/>
              </w:rPr>
            </w:pPr>
            <w:r w:rsidRPr="008E1D15">
              <w:rPr>
                <w:b/>
                <w:i/>
                <w:sz w:val="24"/>
                <w:szCs w:val="24"/>
              </w:rPr>
              <w:t>Гарантийный срок:</w:t>
            </w:r>
            <w:r>
              <w:t xml:space="preserve"> </w:t>
            </w:r>
            <w:r w:rsidRPr="00512F1F">
              <w:rPr>
                <w:i/>
                <w:sz w:val="23"/>
                <w:szCs w:val="23"/>
              </w:rPr>
              <w:t xml:space="preserve">Участник должен в обязательном порядке отразить в своем предложении конкретные сроки и объем гарантийного обслуживания оборудования. </w:t>
            </w:r>
          </w:p>
          <w:p w:rsidR="007B30D2" w:rsidRPr="00330580" w:rsidRDefault="007B30D2" w:rsidP="007B30D2">
            <w:pPr>
              <w:pStyle w:val="a5"/>
              <w:widowControl w:val="0"/>
              <w:tabs>
                <w:tab w:val="left" w:pos="703"/>
                <w:tab w:val="num" w:pos="1134"/>
              </w:tabs>
              <w:autoSpaceDE w:val="0"/>
              <w:autoSpaceDN w:val="0"/>
              <w:ind w:left="0"/>
              <w:rPr>
                <w:i/>
                <w:sz w:val="24"/>
                <w:szCs w:val="24"/>
              </w:rPr>
            </w:pPr>
            <w:r w:rsidRPr="00512F1F">
              <w:rPr>
                <w:i/>
                <w:sz w:val="23"/>
                <w:szCs w:val="23"/>
              </w:rPr>
              <w:t xml:space="preserve">Продолжительность гарантийного обслуживания не менее </w:t>
            </w:r>
            <w:r>
              <w:rPr>
                <w:i/>
                <w:sz w:val="23"/>
                <w:szCs w:val="23"/>
              </w:rPr>
              <w:t>36</w:t>
            </w:r>
            <w:r w:rsidRPr="00512F1F">
              <w:rPr>
                <w:i/>
                <w:sz w:val="23"/>
                <w:szCs w:val="23"/>
              </w:rPr>
              <w:t xml:space="preserve"> месяцев с момента передачи оборудования грузополучателю.</w:t>
            </w:r>
            <w:r w:rsidRPr="00512F1F">
              <w:rPr>
                <w:sz w:val="23"/>
                <w:szCs w:val="23"/>
              </w:rPr>
              <w:t xml:space="preserve"> </w:t>
            </w:r>
            <w:r w:rsidRPr="00512F1F">
              <w:rPr>
                <w:i/>
                <w:sz w:val="23"/>
                <w:szCs w:val="23"/>
              </w:rPr>
              <w:t>Гарантия распространяется на всю продукцию.</w:t>
            </w:r>
          </w:p>
          <w:p w:rsidR="007B30D2" w:rsidRPr="008E1D15" w:rsidRDefault="007B30D2" w:rsidP="007B30D2">
            <w:pPr>
              <w:pStyle w:val="a5"/>
              <w:widowControl w:val="0"/>
              <w:tabs>
                <w:tab w:val="left" w:pos="703"/>
                <w:tab w:val="num" w:pos="1134"/>
              </w:tabs>
              <w:autoSpaceDE w:val="0"/>
              <w:autoSpaceDN w:val="0"/>
              <w:ind w:left="0"/>
              <w:rPr>
                <w:i/>
                <w:sz w:val="24"/>
                <w:szCs w:val="24"/>
              </w:rPr>
            </w:pPr>
            <w:r w:rsidRPr="00512F1F">
              <w:rPr>
                <w:i/>
                <w:sz w:val="23"/>
                <w:szCs w:val="23"/>
              </w:rPr>
              <w:t>Поставщик должен определить номера контактных телефонов, по которым Заказчик сможет проинформировать Поставщика о дефектах поставляемого оборудования. Сервисный центр, осуществляющий ремонт и техническое обслуживание оборудования, должен быть авторизован производителем оборудования. Во время гарантийного периода Поставщик должен обеспечить устранение Сервисным центром всех обнаруженных неисправностей в течение 20-и рабочих дней после получения извещения о неисправности. В случае превышения срока ремонта Сервисным центром, Поставщик производит замену оборудования на новое с эквивалентными характеристиками в течение одного рабочего дня, следующего за днем просрочки исполнения обязательств. Транспортировка вышедшего из строя оборудования до сервисного центра осуществляется силами Поставщика и за его счет.</w:t>
            </w:r>
          </w:p>
        </w:tc>
      </w:tr>
      <w:tr w:rsidR="007B30D2" w:rsidRPr="008E1D15" w:rsidTr="0004716B">
        <w:trPr>
          <w:trHeight w:val="261"/>
          <w:jc w:val="center"/>
        </w:trPr>
        <w:tc>
          <w:tcPr>
            <w:tcW w:w="10915" w:type="dxa"/>
            <w:gridSpan w:val="3"/>
            <w:vAlign w:val="center"/>
          </w:tcPr>
          <w:p w:rsidR="007B30D2" w:rsidRPr="004232DC" w:rsidRDefault="007B30D2" w:rsidP="007B30D2">
            <w:pPr>
              <w:widowControl w:val="0"/>
              <w:tabs>
                <w:tab w:val="left" w:pos="284"/>
                <w:tab w:val="num" w:pos="1134"/>
              </w:tabs>
              <w:ind w:firstLine="0"/>
              <w:rPr>
                <w:b/>
                <w:i/>
                <w:sz w:val="16"/>
                <w:szCs w:val="24"/>
              </w:rPr>
            </w:pPr>
          </w:p>
          <w:p w:rsidR="007B30D2" w:rsidRPr="00BE0CC8" w:rsidRDefault="007B30D2" w:rsidP="00764BAA">
            <w:pPr>
              <w:pStyle w:val="a5"/>
              <w:widowControl w:val="0"/>
              <w:tabs>
                <w:tab w:val="left" w:pos="703"/>
                <w:tab w:val="num" w:pos="1134"/>
              </w:tabs>
              <w:autoSpaceDE w:val="0"/>
              <w:autoSpaceDN w:val="0"/>
              <w:ind w:left="0"/>
              <w:rPr>
                <w:i/>
                <w:sz w:val="24"/>
                <w:szCs w:val="24"/>
              </w:rPr>
            </w:pPr>
            <w:r>
              <w:rPr>
                <w:b/>
                <w:i/>
                <w:sz w:val="24"/>
                <w:szCs w:val="24"/>
              </w:rPr>
              <w:t>Срок</w:t>
            </w:r>
            <w:r w:rsidRPr="008E1D15">
              <w:rPr>
                <w:b/>
                <w:i/>
                <w:sz w:val="24"/>
                <w:szCs w:val="24"/>
              </w:rPr>
              <w:t xml:space="preserve"> поставки </w:t>
            </w:r>
            <w:proofErr w:type="gramStart"/>
            <w:r w:rsidRPr="008E1D15">
              <w:rPr>
                <w:b/>
                <w:i/>
                <w:sz w:val="24"/>
                <w:szCs w:val="24"/>
              </w:rPr>
              <w:t xml:space="preserve">продукции: </w:t>
            </w:r>
            <w:r w:rsidR="006D343D">
              <w:rPr>
                <w:i/>
                <w:sz w:val="24"/>
                <w:szCs w:val="24"/>
              </w:rPr>
              <w:t xml:space="preserve"> в</w:t>
            </w:r>
            <w:proofErr w:type="gramEnd"/>
            <w:r w:rsidR="006D343D">
              <w:rPr>
                <w:i/>
                <w:sz w:val="24"/>
                <w:szCs w:val="24"/>
              </w:rPr>
              <w:t xml:space="preserve"> течении </w:t>
            </w:r>
            <w:r w:rsidR="00764BAA" w:rsidRPr="00764BAA">
              <w:rPr>
                <w:i/>
                <w:sz w:val="24"/>
                <w:szCs w:val="24"/>
              </w:rPr>
              <w:t>5</w:t>
            </w:r>
            <w:r w:rsidR="00424B08">
              <w:rPr>
                <w:i/>
                <w:sz w:val="24"/>
                <w:szCs w:val="24"/>
              </w:rPr>
              <w:t xml:space="preserve"> (</w:t>
            </w:r>
            <w:r w:rsidR="00764BAA">
              <w:rPr>
                <w:i/>
                <w:sz w:val="24"/>
                <w:szCs w:val="24"/>
              </w:rPr>
              <w:t>пяти</w:t>
            </w:r>
            <w:r w:rsidR="00424B08">
              <w:rPr>
                <w:i/>
                <w:sz w:val="24"/>
                <w:szCs w:val="24"/>
              </w:rPr>
              <w:t xml:space="preserve">) </w:t>
            </w:r>
            <w:r w:rsidR="006D343D">
              <w:rPr>
                <w:i/>
                <w:sz w:val="24"/>
                <w:szCs w:val="24"/>
              </w:rPr>
              <w:t>рабочих дней с момента подписания договора</w:t>
            </w:r>
          </w:p>
        </w:tc>
      </w:tr>
      <w:tr w:rsidR="007B30D2" w:rsidRPr="008A39B4" w:rsidTr="005B4AEF">
        <w:trPr>
          <w:trHeight w:val="498"/>
          <w:jc w:val="center"/>
        </w:trPr>
        <w:tc>
          <w:tcPr>
            <w:tcW w:w="10915" w:type="dxa"/>
            <w:gridSpan w:val="3"/>
            <w:vAlign w:val="center"/>
          </w:tcPr>
          <w:p w:rsidR="007B30D2" w:rsidRPr="00EC6515" w:rsidRDefault="007B30D2" w:rsidP="007B30D2">
            <w:pPr>
              <w:ind w:firstLine="0"/>
              <w:rPr>
                <w:b/>
                <w:i/>
                <w:sz w:val="24"/>
                <w:szCs w:val="24"/>
              </w:rPr>
            </w:pPr>
            <w:r w:rsidRPr="00EC6515">
              <w:rPr>
                <w:b/>
                <w:i/>
                <w:sz w:val="24"/>
                <w:szCs w:val="24"/>
              </w:rPr>
              <w:t xml:space="preserve">Грузополучатели: </w:t>
            </w:r>
          </w:p>
          <w:p w:rsidR="007B30D2" w:rsidRPr="00B54667" w:rsidRDefault="00B54667" w:rsidP="007B30D2">
            <w:pPr>
              <w:ind w:firstLine="0"/>
              <w:rPr>
                <w:b/>
                <w:i/>
                <w:color w:val="000000"/>
                <w:spacing w:val="-5"/>
                <w:sz w:val="24"/>
                <w:szCs w:val="24"/>
              </w:rPr>
            </w:pPr>
            <w:r w:rsidRPr="00B54667">
              <w:rPr>
                <w:rFonts w:eastAsia="Calibri"/>
                <w:b/>
                <w:bCs/>
                <w:i/>
                <w:sz w:val="24"/>
                <w:szCs w:val="24"/>
                <w:lang w:eastAsia="en-US"/>
              </w:rPr>
              <w:t>410012, г. Саратов, ул. Большая Казачья, д.17/39, стр.1, помещение 4</w:t>
            </w:r>
          </w:p>
        </w:tc>
      </w:tr>
      <w:tr w:rsidR="007B30D2" w:rsidRPr="008A39B4" w:rsidTr="0004716B">
        <w:trPr>
          <w:trHeight w:val="250"/>
          <w:jc w:val="center"/>
        </w:trPr>
        <w:tc>
          <w:tcPr>
            <w:tcW w:w="10915" w:type="dxa"/>
            <w:gridSpan w:val="3"/>
          </w:tcPr>
          <w:p w:rsidR="007B30D2" w:rsidRPr="004232DC" w:rsidRDefault="007B30D2" w:rsidP="007B30D2">
            <w:pPr>
              <w:ind w:firstLine="0"/>
              <w:jc w:val="center"/>
              <w:rPr>
                <w:b/>
                <w:i/>
                <w:sz w:val="16"/>
                <w:szCs w:val="24"/>
              </w:rPr>
            </w:pPr>
          </w:p>
          <w:p w:rsidR="007B30D2" w:rsidRDefault="007B30D2" w:rsidP="007B30D2">
            <w:pPr>
              <w:ind w:firstLine="0"/>
              <w:jc w:val="center"/>
              <w:rPr>
                <w:b/>
                <w:i/>
                <w:sz w:val="24"/>
                <w:szCs w:val="24"/>
              </w:rPr>
            </w:pPr>
            <w:r w:rsidRPr="007B5013">
              <w:rPr>
                <w:b/>
                <w:i/>
                <w:sz w:val="24"/>
                <w:szCs w:val="24"/>
              </w:rPr>
              <w:t xml:space="preserve">Предлагаемые критерии оценки </w:t>
            </w:r>
          </w:p>
          <w:p w:rsidR="007B30D2" w:rsidRPr="007B5013" w:rsidRDefault="007B30D2" w:rsidP="007B30D2">
            <w:pPr>
              <w:ind w:firstLine="0"/>
              <w:jc w:val="center"/>
              <w:rPr>
                <w:i/>
                <w:sz w:val="24"/>
                <w:szCs w:val="24"/>
              </w:rPr>
            </w:pPr>
          </w:p>
        </w:tc>
      </w:tr>
      <w:tr w:rsidR="007B30D2" w:rsidRPr="008A39B4" w:rsidTr="0004716B">
        <w:trPr>
          <w:trHeight w:val="376"/>
          <w:jc w:val="center"/>
        </w:trPr>
        <w:tc>
          <w:tcPr>
            <w:tcW w:w="950" w:type="dxa"/>
            <w:vAlign w:val="center"/>
          </w:tcPr>
          <w:p w:rsidR="007B30D2" w:rsidRPr="00E4383D" w:rsidRDefault="007B30D2" w:rsidP="007B30D2">
            <w:pPr>
              <w:ind w:firstLine="0"/>
              <w:jc w:val="center"/>
              <w:rPr>
                <w:i/>
                <w:sz w:val="24"/>
                <w:szCs w:val="24"/>
              </w:rPr>
            </w:pPr>
            <w:r w:rsidRPr="00E4383D">
              <w:rPr>
                <w:i/>
                <w:sz w:val="24"/>
                <w:szCs w:val="24"/>
              </w:rPr>
              <w:t>1</w:t>
            </w:r>
          </w:p>
        </w:tc>
        <w:tc>
          <w:tcPr>
            <w:tcW w:w="5004" w:type="dxa"/>
            <w:vAlign w:val="center"/>
          </w:tcPr>
          <w:p w:rsidR="007B30D2" w:rsidRPr="00041AA7" w:rsidRDefault="007B30D2" w:rsidP="007B30D2">
            <w:pPr>
              <w:ind w:firstLine="0"/>
              <w:rPr>
                <w:i/>
                <w:sz w:val="24"/>
              </w:rPr>
            </w:pPr>
            <w:r w:rsidRPr="00041AA7">
              <w:rPr>
                <w:i/>
                <w:sz w:val="24"/>
              </w:rPr>
              <w:t>Наименьшая суммарная стоимость единиц товара в рублях с НДС</w:t>
            </w:r>
          </w:p>
        </w:tc>
        <w:tc>
          <w:tcPr>
            <w:tcW w:w="4961" w:type="dxa"/>
            <w:vAlign w:val="center"/>
          </w:tcPr>
          <w:p w:rsidR="007B30D2" w:rsidRPr="00041AA7" w:rsidRDefault="007B30D2" w:rsidP="007B30D2">
            <w:pPr>
              <w:rPr>
                <w:i/>
                <w:sz w:val="24"/>
              </w:rPr>
            </w:pPr>
            <w:r w:rsidRPr="00041AA7">
              <w:rPr>
                <w:i/>
                <w:sz w:val="24"/>
              </w:rPr>
              <w:t>1 (100 %)</w:t>
            </w:r>
          </w:p>
        </w:tc>
      </w:tr>
    </w:tbl>
    <w:p w:rsidR="0046179F" w:rsidRDefault="0046179F" w:rsidP="00AA224D">
      <w:pPr>
        <w:suppressAutoHyphens/>
        <w:ind w:left="142" w:right="282" w:firstLine="578"/>
        <w:rPr>
          <w:i/>
          <w:sz w:val="20"/>
          <w:szCs w:val="20"/>
        </w:rPr>
      </w:pPr>
    </w:p>
    <w:p w:rsidR="00D81246" w:rsidRDefault="00D81246" w:rsidP="005B4AEF">
      <w:pPr>
        <w:ind w:firstLine="0"/>
        <w:rPr>
          <w:sz w:val="24"/>
          <w:szCs w:val="24"/>
        </w:rPr>
      </w:pPr>
    </w:p>
    <w:p w:rsidR="00D81246" w:rsidRDefault="00D81246" w:rsidP="004D4BBC">
      <w:pPr>
        <w:rPr>
          <w:sz w:val="24"/>
          <w:szCs w:val="24"/>
        </w:rPr>
      </w:pPr>
    </w:p>
    <w:p w:rsidR="00566D56" w:rsidRPr="002F1495" w:rsidRDefault="0063626C" w:rsidP="00566D56">
      <w:pPr>
        <w:ind w:firstLine="0"/>
        <w:jc w:val="left"/>
        <w:rPr>
          <w:sz w:val="24"/>
          <w:szCs w:val="24"/>
        </w:rPr>
      </w:pPr>
      <w:r>
        <w:rPr>
          <w:sz w:val="24"/>
          <w:szCs w:val="24"/>
        </w:rPr>
        <w:t>Начальник производственно-технического отдела</w:t>
      </w:r>
      <w:r w:rsidR="007B30D2" w:rsidRPr="0068392D">
        <w:rPr>
          <w:sz w:val="24"/>
          <w:szCs w:val="24"/>
        </w:rPr>
        <w:tab/>
        <w:t xml:space="preserve">       </w:t>
      </w:r>
      <w:r w:rsidR="00566D56" w:rsidRPr="0068392D">
        <w:rPr>
          <w:sz w:val="24"/>
          <w:szCs w:val="24"/>
        </w:rPr>
        <w:t xml:space="preserve">______________________ </w:t>
      </w:r>
      <w:r>
        <w:rPr>
          <w:sz w:val="24"/>
          <w:szCs w:val="24"/>
        </w:rPr>
        <w:t>К.Э. Дмитриев</w:t>
      </w:r>
    </w:p>
    <w:sectPr w:rsidR="00566D56" w:rsidRPr="002F1495" w:rsidSect="005A3463">
      <w:pgSz w:w="11906" w:h="16838"/>
      <w:pgMar w:top="284" w:right="567" w:bottom="426" w:left="709"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C3BBD" w:rsidRDefault="007C3BBD" w:rsidP="00E04BD4">
      <w:r>
        <w:separator/>
      </w:r>
    </w:p>
  </w:endnote>
  <w:endnote w:type="continuationSeparator" w:id="0">
    <w:p w:rsidR="007C3BBD" w:rsidRDefault="007C3BBD" w:rsidP="00E04B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C3BBD" w:rsidRDefault="007C3BBD" w:rsidP="00E04BD4">
      <w:r>
        <w:separator/>
      </w:r>
    </w:p>
  </w:footnote>
  <w:footnote w:type="continuationSeparator" w:id="0">
    <w:p w:rsidR="007C3BBD" w:rsidRDefault="007C3BBD" w:rsidP="00E04B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802A2"/>
    <w:multiLevelType w:val="hybridMultilevel"/>
    <w:tmpl w:val="6252664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A6D6C24"/>
    <w:multiLevelType w:val="hybridMultilevel"/>
    <w:tmpl w:val="098EF20E"/>
    <w:lvl w:ilvl="0" w:tplc="997EF892">
      <w:start w:val="1"/>
      <w:numFmt w:val="decimal"/>
      <w:lvlText w:val="%1."/>
      <w:lvlJc w:val="left"/>
      <w:pPr>
        <w:tabs>
          <w:tab w:val="num" w:pos="497"/>
        </w:tabs>
        <w:ind w:left="497" w:hanging="360"/>
      </w:pPr>
      <w:rPr>
        <w:rFonts w:cs="Times New Roman" w:hint="default"/>
        <w:sz w:val="24"/>
        <w:szCs w:val="20"/>
      </w:rPr>
    </w:lvl>
    <w:lvl w:ilvl="1" w:tplc="04190019" w:tentative="1">
      <w:start w:val="1"/>
      <w:numFmt w:val="lowerLetter"/>
      <w:lvlText w:val="%2."/>
      <w:lvlJc w:val="left"/>
      <w:pPr>
        <w:tabs>
          <w:tab w:val="num" w:pos="1217"/>
        </w:tabs>
        <w:ind w:left="1217" w:hanging="360"/>
      </w:pPr>
      <w:rPr>
        <w:rFonts w:cs="Times New Roman"/>
      </w:rPr>
    </w:lvl>
    <w:lvl w:ilvl="2" w:tplc="0419001B" w:tentative="1">
      <w:start w:val="1"/>
      <w:numFmt w:val="lowerRoman"/>
      <w:lvlText w:val="%3."/>
      <w:lvlJc w:val="right"/>
      <w:pPr>
        <w:tabs>
          <w:tab w:val="num" w:pos="1937"/>
        </w:tabs>
        <w:ind w:left="1937" w:hanging="180"/>
      </w:pPr>
      <w:rPr>
        <w:rFonts w:cs="Times New Roman"/>
      </w:rPr>
    </w:lvl>
    <w:lvl w:ilvl="3" w:tplc="0419000F" w:tentative="1">
      <w:start w:val="1"/>
      <w:numFmt w:val="decimal"/>
      <w:lvlText w:val="%4."/>
      <w:lvlJc w:val="left"/>
      <w:pPr>
        <w:tabs>
          <w:tab w:val="num" w:pos="2657"/>
        </w:tabs>
        <w:ind w:left="2657" w:hanging="360"/>
      </w:pPr>
      <w:rPr>
        <w:rFonts w:cs="Times New Roman"/>
      </w:rPr>
    </w:lvl>
    <w:lvl w:ilvl="4" w:tplc="04190019" w:tentative="1">
      <w:start w:val="1"/>
      <w:numFmt w:val="lowerLetter"/>
      <w:lvlText w:val="%5."/>
      <w:lvlJc w:val="left"/>
      <w:pPr>
        <w:tabs>
          <w:tab w:val="num" w:pos="3377"/>
        </w:tabs>
        <w:ind w:left="3377" w:hanging="360"/>
      </w:pPr>
      <w:rPr>
        <w:rFonts w:cs="Times New Roman"/>
      </w:rPr>
    </w:lvl>
    <w:lvl w:ilvl="5" w:tplc="0419001B" w:tentative="1">
      <w:start w:val="1"/>
      <w:numFmt w:val="lowerRoman"/>
      <w:lvlText w:val="%6."/>
      <w:lvlJc w:val="right"/>
      <w:pPr>
        <w:tabs>
          <w:tab w:val="num" w:pos="4097"/>
        </w:tabs>
        <w:ind w:left="4097" w:hanging="180"/>
      </w:pPr>
      <w:rPr>
        <w:rFonts w:cs="Times New Roman"/>
      </w:rPr>
    </w:lvl>
    <w:lvl w:ilvl="6" w:tplc="0419000F" w:tentative="1">
      <w:start w:val="1"/>
      <w:numFmt w:val="decimal"/>
      <w:lvlText w:val="%7."/>
      <w:lvlJc w:val="left"/>
      <w:pPr>
        <w:tabs>
          <w:tab w:val="num" w:pos="4817"/>
        </w:tabs>
        <w:ind w:left="4817" w:hanging="360"/>
      </w:pPr>
      <w:rPr>
        <w:rFonts w:cs="Times New Roman"/>
      </w:rPr>
    </w:lvl>
    <w:lvl w:ilvl="7" w:tplc="04190019" w:tentative="1">
      <w:start w:val="1"/>
      <w:numFmt w:val="lowerLetter"/>
      <w:lvlText w:val="%8."/>
      <w:lvlJc w:val="left"/>
      <w:pPr>
        <w:tabs>
          <w:tab w:val="num" w:pos="5537"/>
        </w:tabs>
        <w:ind w:left="5537" w:hanging="360"/>
      </w:pPr>
      <w:rPr>
        <w:rFonts w:cs="Times New Roman"/>
      </w:rPr>
    </w:lvl>
    <w:lvl w:ilvl="8" w:tplc="0419001B" w:tentative="1">
      <w:start w:val="1"/>
      <w:numFmt w:val="lowerRoman"/>
      <w:lvlText w:val="%9."/>
      <w:lvlJc w:val="right"/>
      <w:pPr>
        <w:tabs>
          <w:tab w:val="num" w:pos="6257"/>
        </w:tabs>
        <w:ind w:left="6257" w:hanging="180"/>
      </w:pPr>
      <w:rPr>
        <w:rFonts w:cs="Times New Roman"/>
      </w:rPr>
    </w:lvl>
  </w:abstractNum>
  <w:abstractNum w:abstractNumId="2" w15:restartNumberingAfterBreak="0">
    <w:nsid w:val="1B2332FA"/>
    <w:multiLevelType w:val="hybridMultilevel"/>
    <w:tmpl w:val="098EF20E"/>
    <w:lvl w:ilvl="0" w:tplc="997EF892">
      <w:start w:val="1"/>
      <w:numFmt w:val="decimal"/>
      <w:lvlText w:val="%1."/>
      <w:lvlJc w:val="left"/>
      <w:pPr>
        <w:tabs>
          <w:tab w:val="num" w:pos="497"/>
        </w:tabs>
        <w:ind w:left="497" w:hanging="360"/>
      </w:pPr>
      <w:rPr>
        <w:rFonts w:cs="Times New Roman" w:hint="default"/>
        <w:sz w:val="24"/>
        <w:szCs w:val="20"/>
      </w:rPr>
    </w:lvl>
    <w:lvl w:ilvl="1" w:tplc="04190019" w:tentative="1">
      <w:start w:val="1"/>
      <w:numFmt w:val="lowerLetter"/>
      <w:lvlText w:val="%2."/>
      <w:lvlJc w:val="left"/>
      <w:pPr>
        <w:tabs>
          <w:tab w:val="num" w:pos="1217"/>
        </w:tabs>
        <w:ind w:left="1217" w:hanging="360"/>
      </w:pPr>
      <w:rPr>
        <w:rFonts w:cs="Times New Roman"/>
      </w:rPr>
    </w:lvl>
    <w:lvl w:ilvl="2" w:tplc="0419001B" w:tentative="1">
      <w:start w:val="1"/>
      <w:numFmt w:val="lowerRoman"/>
      <w:lvlText w:val="%3."/>
      <w:lvlJc w:val="right"/>
      <w:pPr>
        <w:tabs>
          <w:tab w:val="num" w:pos="1937"/>
        </w:tabs>
        <w:ind w:left="1937" w:hanging="180"/>
      </w:pPr>
      <w:rPr>
        <w:rFonts w:cs="Times New Roman"/>
      </w:rPr>
    </w:lvl>
    <w:lvl w:ilvl="3" w:tplc="0419000F" w:tentative="1">
      <w:start w:val="1"/>
      <w:numFmt w:val="decimal"/>
      <w:lvlText w:val="%4."/>
      <w:lvlJc w:val="left"/>
      <w:pPr>
        <w:tabs>
          <w:tab w:val="num" w:pos="2657"/>
        </w:tabs>
        <w:ind w:left="2657" w:hanging="360"/>
      </w:pPr>
      <w:rPr>
        <w:rFonts w:cs="Times New Roman"/>
      </w:rPr>
    </w:lvl>
    <w:lvl w:ilvl="4" w:tplc="04190019" w:tentative="1">
      <w:start w:val="1"/>
      <w:numFmt w:val="lowerLetter"/>
      <w:lvlText w:val="%5."/>
      <w:lvlJc w:val="left"/>
      <w:pPr>
        <w:tabs>
          <w:tab w:val="num" w:pos="3377"/>
        </w:tabs>
        <w:ind w:left="3377" w:hanging="360"/>
      </w:pPr>
      <w:rPr>
        <w:rFonts w:cs="Times New Roman"/>
      </w:rPr>
    </w:lvl>
    <w:lvl w:ilvl="5" w:tplc="0419001B" w:tentative="1">
      <w:start w:val="1"/>
      <w:numFmt w:val="lowerRoman"/>
      <w:lvlText w:val="%6."/>
      <w:lvlJc w:val="right"/>
      <w:pPr>
        <w:tabs>
          <w:tab w:val="num" w:pos="4097"/>
        </w:tabs>
        <w:ind w:left="4097" w:hanging="180"/>
      </w:pPr>
      <w:rPr>
        <w:rFonts w:cs="Times New Roman"/>
      </w:rPr>
    </w:lvl>
    <w:lvl w:ilvl="6" w:tplc="0419000F" w:tentative="1">
      <w:start w:val="1"/>
      <w:numFmt w:val="decimal"/>
      <w:lvlText w:val="%7."/>
      <w:lvlJc w:val="left"/>
      <w:pPr>
        <w:tabs>
          <w:tab w:val="num" w:pos="4817"/>
        </w:tabs>
        <w:ind w:left="4817" w:hanging="360"/>
      </w:pPr>
      <w:rPr>
        <w:rFonts w:cs="Times New Roman"/>
      </w:rPr>
    </w:lvl>
    <w:lvl w:ilvl="7" w:tplc="04190019" w:tentative="1">
      <w:start w:val="1"/>
      <w:numFmt w:val="lowerLetter"/>
      <w:lvlText w:val="%8."/>
      <w:lvlJc w:val="left"/>
      <w:pPr>
        <w:tabs>
          <w:tab w:val="num" w:pos="5537"/>
        </w:tabs>
        <w:ind w:left="5537" w:hanging="360"/>
      </w:pPr>
      <w:rPr>
        <w:rFonts w:cs="Times New Roman"/>
      </w:rPr>
    </w:lvl>
    <w:lvl w:ilvl="8" w:tplc="0419001B" w:tentative="1">
      <w:start w:val="1"/>
      <w:numFmt w:val="lowerRoman"/>
      <w:lvlText w:val="%9."/>
      <w:lvlJc w:val="right"/>
      <w:pPr>
        <w:tabs>
          <w:tab w:val="num" w:pos="6257"/>
        </w:tabs>
        <w:ind w:left="6257" w:hanging="180"/>
      </w:pPr>
      <w:rPr>
        <w:rFonts w:cs="Times New Roman"/>
      </w:rPr>
    </w:lvl>
  </w:abstractNum>
  <w:abstractNum w:abstractNumId="3" w15:restartNumberingAfterBreak="0">
    <w:nsid w:val="35A1294B"/>
    <w:multiLevelType w:val="hybridMultilevel"/>
    <w:tmpl w:val="098EF20E"/>
    <w:lvl w:ilvl="0" w:tplc="997EF892">
      <w:start w:val="1"/>
      <w:numFmt w:val="decimal"/>
      <w:lvlText w:val="%1."/>
      <w:lvlJc w:val="left"/>
      <w:pPr>
        <w:tabs>
          <w:tab w:val="num" w:pos="497"/>
        </w:tabs>
        <w:ind w:left="497" w:hanging="360"/>
      </w:pPr>
      <w:rPr>
        <w:rFonts w:cs="Times New Roman" w:hint="default"/>
        <w:sz w:val="24"/>
        <w:szCs w:val="20"/>
      </w:rPr>
    </w:lvl>
    <w:lvl w:ilvl="1" w:tplc="04190019" w:tentative="1">
      <w:start w:val="1"/>
      <w:numFmt w:val="lowerLetter"/>
      <w:lvlText w:val="%2."/>
      <w:lvlJc w:val="left"/>
      <w:pPr>
        <w:tabs>
          <w:tab w:val="num" w:pos="1217"/>
        </w:tabs>
        <w:ind w:left="1217" w:hanging="360"/>
      </w:pPr>
      <w:rPr>
        <w:rFonts w:cs="Times New Roman"/>
      </w:rPr>
    </w:lvl>
    <w:lvl w:ilvl="2" w:tplc="0419001B" w:tentative="1">
      <w:start w:val="1"/>
      <w:numFmt w:val="lowerRoman"/>
      <w:lvlText w:val="%3."/>
      <w:lvlJc w:val="right"/>
      <w:pPr>
        <w:tabs>
          <w:tab w:val="num" w:pos="1937"/>
        </w:tabs>
        <w:ind w:left="1937" w:hanging="180"/>
      </w:pPr>
      <w:rPr>
        <w:rFonts w:cs="Times New Roman"/>
      </w:rPr>
    </w:lvl>
    <w:lvl w:ilvl="3" w:tplc="0419000F" w:tentative="1">
      <w:start w:val="1"/>
      <w:numFmt w:val="decimal"/>
      <w:lvlText w:val="%4."/>
      <w:lvlJc w:val="left"/>
      <w:pPr>
        <w:tabs>
          <w:tab w:val="num" w:pos="2657"/>
        </w:tabs>
        <w:ind w:left="2657" w:hanging="360"/>
      </w:pPr>
      <w:rPr>
        <w:rFonts w:cs="Times New Roman"/>
      </w:rPr>
    </w:lvl>
    <w:lvl w:ilvl="4" w:tplc="04190019" w:tentative="1">
      <w:start w:val="1"/>
      <w:numFmt w:val="lowerLetter"/>
      <w:lvlText w:val="%5."/>
      <w:lvlJc w:val="left"/>
      <w:pPr>
        <w:tabs>
          <w:tab w:val="num" w:pos="3377"/>
        </w:tabs>
        <w:ind w:left="3377" w:hanging="360"/>
      </w:pPr>
      <w:rPr>
        <w:rFonts w:cs="Times New Roman"/>
      </w:rPr>
    </w:lvl>
    <w:lvl w:ilvl="5" w:tplc="0419001B" w:tentative="1">
      <w:start w:val="1"/>
      <w:numFmt w:val="lowerRoman"/>
      <w:lvlText w:val="%6."/>
      <w:lvlJc w:val="right"/>
      <w:pPr>
        <w:tabs>
          <w:tab w:val="num" w:pos="4097"/>
        </w:tabs>
        <w:ind w:left="4097" w:hanging="180"/>
      </w:pPr>
      <w:rPr>
        <w:rFonts w:cs="Times New Roman"/>
      </w:rPr>
    </w:lvl>
    <w:lvl w:ilvl="6" w:tplc="0419000F" w:tentative="1">
      <w:start w:val="1"/>
      <w:numFmt w:val="decimal"/>
      <w:lvlText w:val="%7."/>
      <w:lvlJc w:val="left"/>
      <w:pPr>
        <w:tabs>
          <w:tab w:val="num" w:pos="4817"/>
        </w:tabs>
        <w:ind w:left="4817" w:hanging="360"/>
      </w:pPr>
      <w:rPr>
        <w:rFonts w:cs="Times New Roman"/>
      </w:rPr>
    </w:lvl>
    <w:lvl w:ilvl="7" w:tplc="04190019" w:tentative="1">
      <w:start w:val="1"/>
      <w:numFmt w:val="lowerLetter"/>
      <w:lvlText w:val="%8."/>
      <w:lvlJc w:val="left"/>
      <w:pPr>
        <w:tabs>
          <w:tab w:val="num" w:pos="5537"/>
        </w:tabs>
        <w:ind w:left="5537" w:hanging="360"/>
      </w:pPr>
      <w:rPr>
        <w:rFonts w:cs="Times New Roman"/>
      </w:rPr>
    </w:lvl>
    <w:lvl w:ilvl="8" w:tplc="0419001B" w:tentative="1">
      <w:start w:val="1"/>
      <w:numFmt w:val="lowerRoman"/>
      <w:lvlText w:val="%9."/>
      <w:lvlJc w:val="right"/>
      <w:pPr>
        <w:tabs>
          <w:tab w:val="num" w:pos="6257"/>
        </w:tabs>
        <w:ind w:left="6257" w:hanging="180"/>
      </w:pPr>
      <w:rPr>
        <w:rFonts w:cs="Times New Roman"/>
      </w:rPr>
    </w:lvl>
  </w:abstractNum>
  <w:abstractNum w:abstractNumId="4" w15:restartNumberingAfterBreak="0">
    <w:nsid w:val="551302F9"/>
    <w:multiLevelType w:val="hybridMultilevel"/>
    <w:tmpl w:val="7A3017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3"/>
  </w:num>
  <w:num w:numId="3">
    <w:abstractNumId w:val="0"/>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activeWritingStyle w:appName="MSWord" w:lang="ru-RU" w:vendorID="64" w:dllVersion="6" w:nlCheck="1" w:checkStyle="0"/>
  <w:activeWritingStyle w:appName="MSWord" w:lang="en-US" w:vendorID="64" w:dllVersion="6" w:nlCheck="1" w:checkStyle="0"/>
  <w:activeWritingStyle w:appName="MSWord" w:lang="ru-RU" w:vendorID="64" w:dllVersion="4096" w:nlCheck="1" w:checkStyle="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175A"/>
    <w:rsid w:val="000068AD"/>
    <w:rsid w:val="00012EB9"/>
    <w:rsid w:val="00014A90"/>
    <w:rsid w:val="00020B16"/>
    <w:rsid w:val="00031D32"/>
    <w:rsid w:val="0003512D"/>
    <w:rsid w:val="0003755D"/>
    <w:rsid w:val="00040FB0"/>
    <w:rsid w:val="00041AA7"/>
    <w:rsid w:val="000430A0"/>
    <w:rsid w:val="00044F06"/>
    <w:rsid w:val="0004716B"/>
    <w:rsid w:val="00053162"/>
    <w:rsid w:val="00067150"/>
    <w:rsid w:val="000739EF"/>
    <w:rsid w:val="00080186"/>
    <w:rsid w:val="000911E3"/>
    <w:rsid w:val="000913D9"/>
    <w:rsid w:val="000A0E64"/>
    <w:rsid w:val="000A10A4"/>
    <w:rsid w:val="000D099B"/>
    <w:rsid w:val="000E516E"/>
    <w:rsid w:val="000E5429"/>
    <w:rsid w:val="000F6441"/>
    <w:rsid w:val="00101790"/>
    <w:rsid w:val="00103A2E"/>
    <w:rsid w:val="001060A9"/>
    <w:rsid w:val="00115A1A"/>
    <w:rsid w:val="00135C77"/>
    <w:rsid w:val="00157D71"/>
    <w:rsid w:val="001602C0"/>
    <w:rsid w:val="00165F7B"/>
    <w:rsid w:val="00190C2C"/>
    <w:rsid w:val="00191ECF"/>
    <w:rsid w:val="00193FDC"/>
    <w:rsid w:val="0019574C"/>
    <w:rsid w:val="001A6778"/>
    <w:rsid w:val="001B2D2F"/>
    <w:rsid w:val="001B39FD"/>
    <w:rsid w:val="001B59A5"/>
    <w:rsid w:val="001B7280"/>
    <w:rsid w:val="001D1169"/>
    <w:rsid w:val="001D1496"/>
    <w:rsid w:val="001D1BB7"/>
    <w:rsid w:val="001D25A5"/>
    <w:rsid w:val="001D416E"/>
    <w:rsid w:val="001D5DE1"/>
    <w:rsid w:val="002050CE"/>
    <w:rsid w:val="00222EFC"/>
    <w:rsid w:val="00223602"/>
    <w:rsid w:val="00223C29"/>
    <w:rsid w:val="002320D4"/>
    <w:rsid w:val="00237B69"/>
    <w:rsid w:val="0024580A"/>
    <w:rsid w:val="00262FD7"/>
    <w:rsid w:val="00264F8E"/>
    <w:rsid w:val="00276038"/>
    <w:rsid w:val="0028175A"/>
    <w:rsid w:val="00283C85"/>
    <w:rsid w:val="00292A7B"/>
    <w:rsid w:val="00293607"/>
    <w:rsid w:val="00293BCE"/>
    <w:rsid w:val="00297538"/>
    <w:rsid w:val="002A1601"/>
    <w:rsid w:val="002A2163"/>
    <w:rsid w:val="002A5728"/>
    <w:rsid w:val="002B01FA"/>
    <w:rsid w:val="002B4EF5"/>
    <w:rsid w:val="002C7EC8"/>
    <w:rsid w:val="002D44CB"/>
    <w:rsid w:val="002E2093"/>
    <w:rsid w:val="002E69B7"/>
    <w:rsid w:val="002F1495"/>
    <w:rsid w:val="00311EA8"/>
    <w:rsid w:val="00313848"/>
    <w:rsid w:val="00322535"/>
    <w:rsid w:val="00322B49"/>
    <w:rsid w:val="003233E4"/>
    <w:rsid w:val="00327B56"/>
    <w:rsid w:val="00327DD0"/>
    <w:rsid w:val="00330580"/>
    <w:rsid w:val="0033605A"/>
    <w:rsid w:val="003414B1"/>
    <w:rsid w:val="00353B3E"/>
    <w:rsid w:val="0037256C"/>
    <w:rsid w:val="00376AA0"/>
    <w:rsid w:val="00381704"/>
    <w:rsid w:val="00387C95"/>
    <w:rsid w:val="003910CA"/>
    <w:rsid w:val="00391E62"/>
    <w:rsid w:val="003A1E59"/>
    <w:rsid w:val="003B054E"/>
    <w:rsid w:val="003C016C"/>
    <w:rsid w:val="003C661E"/>
    <w:rsid w:val="003D1FF3"/>
    <w:rsid w:val="003D5B2B"/>
    <w:rsid w:val="003D6A4E"/>
    <w:rsid w:val="003E7694"/>
    <w:rsid w:val="003F29DB"/>
    <w:rsid w:val="003F2FA6"/>
    <w:rsid w:val="003F3422"/>
    <w:rsid w:val="004014B7"/>
    <w:rsid w:val="004037C3"/>
    <w:rsid w:val="00405B39"/>
    <w:rsid w:val="00405F26"/>
    <w:rsid w:val="004232DC"/>
    <w:rsid w:val="00423C25"/>
    <w:rsid w:val="00424B08"/>
    <w:rsid w:val="00431DCE"/>
    <w:rsid w:val="004322CC"/>
    <w:rsid w:val="00447928"/>
    <w:rsid w:val="00450F67"/>
    <w:rsid w:val="00453E47"/>
    <w:rsid w:val="0045404C"/>
    <w:rsid w:val="0046179F"/>
    <w:rsid w:val="00461D79"/>
    <w:rsid w:val="00486958"/>
    <w:rsid w:val="004940A0"/>
    <w:rsid w:val="004946BD"/>
    <w:rsid w:val="004A3ACC"/>
    <w:rsid w:val="004C6799"/>
    <w:rsid w:val="004D0EDB"/>
    <w:rsid w:val="004D4BBC"/>
    <w:rsid w:val="004D79E1"/>
    <w:rsid w:val="004D7D3C"/>
    <w:rsid w:val="004D7F5F"/>
    <w:rsid w:val="004E4BD3"/>
    <w:rsid w:val="004F57CA"/>
    <w:rsid w:val="004F5ED7"/>
    <w:rsid w:val="005039C8"/>
    <w:rsid w:val="00517D61"/>
    <w:rsid w:val="00521D2B"/>
    <w:rsid w:val="005237B0"/>
    <w:rsid w:val="00533C53"/>
    <w:rsid w:val="00537868"/>
    <w:rsid w:val="005402CC"/>
    <w:rsid w:val="005430F9"/>
    <w:rsid w:val="00556A9A"/>
    <w:rsid w:val="005655FD"/>
    <w:rsid w:val="00566D56"/>
    <w:rsid w:val="00567239"/>
    <w:rsid w:val="005712B5"/>
    <w:rsid w:val="0057730E"/>
    <w:rsid w:val="00580A26"/>
    <w:rsid w:val="00585CB5"/>
    <w:rsid w:val="00594409"/>
    <w:rsid w:val="005A1C3D"/>
    <w:rsid w:val="005A1E43"/>
    <w:rsid w:val="005A3463"/>
    <w:rsid w:val="005A6E14"/>
    <w:rsid w:val="005B1262"/>
    <w:rsid w:val="005B24E5"/>
    <w:rsid w:val="005B3ED5"/>
    <w:rsid w:val="005B410D"/>
    <w:rsid w:val="005B4AEF"/>
    <w:rsid w:val="005C4F2C"/>
    <w:rsid w:val="005E564E"/>
    <w:rsid w:val="005F2C53"/>
    <w:rsid w:val="005F4F71"/>
    <w:rsid w:val="00601593"/>
    <w:rsid w:val="0061069B"/>
    <w:rsid w:val="00614A9E"/>
    <w:rsid w:val="006163E0"/>
    <w:rsid w:val="00620947"/>
    <w:rsid w:val="0062172C"/>
    <w:rsid w:val="0062554D"/>
    <w:rsid w:val="006270AB"/>
    <w:rsid w:val="0063626C"/>
    <w:rsid w:val="006434E4"/>
    <w:rsid w:val="00644B6B"/>
    <w:rsid w:val="00645345"/>
    <w:rsid w:val="00645896"/>
    <w:rsid w:val="00645A11"/>
    <w:rsid w:val="00650BC6"/>
    <w:rsid w:val="00653E59"/>
    <w:rsid w:val="00657571"/>
    <w:rsid w:val="00660C82"/>
    <w:rsid w:val="00672236"/>
    <w:rsid w:val="0068195C"/>
    <w:rsid w:val="0068392D"/>
    <w:rsid w:val="00693DFD"/>
    <w:rsid w:val="006A0713"/>
    <w:rsid w:val="006A3CC7"/>
    <w:rsid w:val="006B4FDF"/>
    <w:rsid w:val="006C3697"/>
    <w:rsid w:val="006D343D"/>
    <w:rsid w:val="006D5376"/>
    <w:rsid w:val="006E2F54"/>
    <w:rsid w:val="0070419A"/>
    <w:rsid w:val="00722F7B"/>
    <w:rsid w:val="007313B2"/>
    <w:rsid w:val="00732262"/>
    <w:rsid w:val="00735817"/>
    <w:rsid w:val="007358BF"/>
    <w:rsid w:val="00742B53"/>
    <w:rsid w:val="007564C2"/>
    <w:rsid w:val="00762E59"/>
    <w:rsid w:val="00764BAA"/>
    <w:rsid w:val="00765CC0"/>
    <w:rsid w:val="00782291"/>
    <w:rsid w:val="007A586E"/>
    <w:rsid w:val="007A5D12"/>
    <w:rsid w:val="007A6775"/>
    <w:rsid w:val="007B30D2"/>
    <w:rsid w:val="007B5013"/>
    <w:rsid w:val="007C0937"/>
    <w:rsid w:val="007C3BBD"/>
    <w:rsid w:val="007C4995"/>
    <w:rsid w:val="007C4D29"/>
    <w:rsid w:val="007D17E8"/>
    <w:rsid w:val="007E43D5"/>
    <w:rsid w:val="007F2CE8"/>
    <w:rsid w:val="00813C56"/>
    <w:rsid w:val="008164EF"/>
    <w:rsid w:val="00834C17"/>
    <w:rsid w:val="00835E22"/>
    <w:rsid w:val="008429C4"/>
    <w:rsid w:val="00845C1B"/>
    <w:rsid w:val="0085553B"/>
    <w:rsid w:val="00856A69"/>
    <w:rsid w:val="008628C5"/>
    <w:rsid w:val="00875395"/>
    <w:rsid w:val="00876824"/>
    <w:rsid w:val="0087696B"/>
    <w:rsid w:val="00883F43"/>
    <w:rsid w:val="00886BF3"/>
    <w:rsid w:val="0088776C"/>
    <w:rsid w:val="00891004"/>
    <w:rsid w:val="00891071"/>
    <w:rsid w:val="008921D2"/>
    <w:rsid w:val="00892833"/>
    <w:rsid w:val="008A4B47"/>
    <w:rsid w:val="008D0024"/>
    <w:rsid w:val="008E0AD4"/>
    <w:rsid w:val="008E1D15"/>
    <w:rsid w:val="008E47FE"/>
    <w:rsid w:val="008F5FF9"/>
    <w:rsid w:val="008F72D3"/>
    <w:rsid w:val="00907A6E"/>
    <w:rsid w:val="00910FD7"/>
    <w:rsid w:val="00911A78"/>
    <w:rsid w:val="00915929"/>
    <w:rsid w:val="00933B12"/>
    <w:rsid w:val="00936CBB"/>
    <w:rsid w:val="0094434F"/>
    <w:rsid w:val="00944F28"/>
    <w:rsid w:val="009472B3"/>
    <w:rsid w:val="00947737"/>
    <w:rsid w:val="00961D7F"/>
    <w:rsid w:val="00971DCA"/>
    <w:rsid w:val="00973152"/>
    <w:rsid w:val="00973361"/>
    <w:rsid w:val="00986B0E"/>
    <w:rsid w:val="00991B93"/>
    <w:rsid w:val="00995D07"/>
    <w:rsid w:val="00997D1D"/>
    <w:rsid w:val="009B291A"/>
    <w:rsid w:val="009B468D"/>
    <w:rsid w:val="009C39BB"/>
    <w:rsid w:val="009C5440"/>
    <w:rsid w:val="009D5757"/>
    <w:rsid w:val="009D78FF"/>
    <w:rsid w:val="009E0158"/>
    <w:rsid w:val="009E4029"/>
    <w:rsid w:val="009F2032"/>
    <w:rsid w:val="009F6B04"/>
    <w:rsid w:val="00A01B5F"/>
    <w:rsid w:val="00A04D8A"/>
    <w:rsid w:val="00A16B34"/>
    <w:rsid w:val="00A27CC1"/>
    <w:rsid w:val="00A33581"/>
    <w:rsid w:val="00A35E16"/>
    <w:rsid w:val="00A36FB0"/>
    <w:rsid w:val="00A60EC8"/>
    <w:rsid w:val="00A612D2"/>
    <w:rsid w:val="00A62340"/>
    <w:rsid w:val="00A63932"/>
    <w:rsid w:val="00A70FD3"/>
    <w:rsid w:val="00A7319B"/>
    <w:rsid w:val="00A83958"/>
    <w:rsid w:val="00A86539"/>
    <w:rsid w:val="00A87227"/>
    <w:rsid w:val="00AA224D"/>
    <w:rsid w:val="00AA43CB"/>
    <w:rsid w:val="00AB403D"/>
    <w:rsid w:val="00AB40FC"/>
    <w:rsid w:val="00AB47EA"/>
    <w:rsid w:val="00AB51F2"/>
    <w:rsid w:val="00AB5700"/>
    <w:rsid w:val="00AB6642"/>
    <w:rsid w:val="00AC6126"/>
    <w:rsid w:val="00AC7467"/>
    <w:rsid w:val="00AD41A7"/>
    <w:rsid w:val="00AE1FBE"/>
    <w:rsid w:val="00AE5DF5"/>
    <w:rsid w:val="00AF085C"/>
    <w:rsid w:val="00AF7F08"/>
    <w:rsid w:val="00B10490"/>
    <w:rsid w:val="00B121B4"/>
    <w:rsid w:val="00B1284C"/>
    <w:rsid w:val="00B22F46"/>
    <w:rsid w:val="00B25BC0"/>
    <w:rsid w:val="00B33BD9"/>
    <w:rsid w:val="00B3436E"/>
    <w:rsid w:val="00B503DD"/>
    <w:rsid w:val="00B50DFD"/>
    <w:rsid w:val="00B51762"/>
    <w:rsid w:val="00B54667"/>
    <w:rsid w:val="00B60798"/>
    <w:rsid w:val="00B607D5"/>
    <w:rsid w:val="00B60F76"/>
    <w:rsid w:val="00B62334"/>
    <w:rsid w:val="00B63DB0"/>
    <w:rsid w:val="00B74C17"/>
    <w:rsid w:val="00B77743"/>
    <w:rsid w:val="00B77AB2"/>
    <w:rsid w:val="00B80D43"/>
    <w:rsid w:val="00B91403"/>
    <w:rsid w:val="00BA5270"/>
    <w:rsid w:val="00BA6194"/>
    <w:rsid w:val="00BB38AD"/>
    <w:rsid w:val="00BB4614"/>
    <w:rsid w:val="00BC2612"/>
    <w:rsid w:val="00BD00D5"/>
    <w:rsid w:val="00BD7719"/>
    <w:rsid w:val="00BE015B"/>
    <w:rsid w:val="00BE0CC8"/>
    <w:rsid w:val="00BF1A56"/>
    <w:rsid w:val="00BF584B"/>
    <w:rsid w:val="00C00784"/>
    <w:rsid w:val="00C02FC9"/>
    <w:rsid w:val="00C07470"/>
    <w:rsid w:val="00C172DB"/>
    <w:rsid w:val="00C23F94"/>
    <w:rsid w:val="00C340AF"/>
    <w:rsid w:val="00C3593E"/>
    <w:rsid w:val="00C54DA9"/>
    <w:rsid w:val="00C559D1"/>
    <w:rsid w:val="00C56072"/>
    <w:rsid w:val="00C65E14"/>
    <w:rsid w:val="00C67CC6"/>
    <w:rsid w:val="00C67D64"/>
    <w:rsid w:val="00C74DF6"/>
    <w:rsid w:val="00C76C25"/>
    <w:rsid w:val="00C84B63"/>
    <w:rsid w:val="00C8583B"/>
    <w:rsid w:val="00C90759"/>
    <w:rsid w:val="00C9176B"/>
    <w:rsid w:val="00C9367C"/>
    <w:rsid w:val="00C9548C"/>
    <w:rsid w:val="00C968F7"/>
    <w:rsid w:val="00CA230B"/>
    <w:rsid w:val="00CA7098"/>
    <w:rsid w:val="00CB2628"/>
    <w:rsid w:val="00CB431E"/>
    <w:rsid w:val="00CC3467"/>
    <w:rsid w:val="00CC67C0"/>
    <w:rsid w:val="00CE1CAE"/>
    <w:rsid w:val="00CE2077"/>
    <w:rsid w:val="00CF02C1"/>
    <w:rsid w:val="00CF2CB1"/>
    <w:rsid w:val="00CF5439"/>
    <w:rsid w:val="00D008D9"/>
    <w:rsid w:val="00D02701"/>
    <w:rsid w:val="00D02EC1"/>
    <w:rsid w:val="00D03D3A"/>
    <w:rsid w:val="00D07658"/>
    <w:rsid w:val="00D10C19"/>
    <w:rsid w:val="00D14C68"/>
    <w:rsid w:val="00D2159B"/>
    <w:rsid w:val="00D23119"/>
    <w:rsid w:val="00D255C5"/>
    <w:rsid w:val="00D36470"/>
    <w:rsid w:val="00D367E1"/>
    <w:rsid w:val="00D40275"/>
    <w:rsid w:val="00D41E7F"/>
    <w:rsid w:val="00D5191A"/>
    <w:rsid w:val="00D55BA5"/>
    <w:rsid w:val="00D615F2"/>
    <w:rsid w:val="00D61B15"/>
    <w:rsid w:val="00D6488B"/>
    <w:rsid w:val="00D64DC3"/>
    <w:rsid w:val="00D769ED"/>
    <w:rsid w:val="00D81246"/>
    <w:rsid w:val="00D833FD"/>
    <w:rsid w:val="00D941B7"/>
    <w:rsid w:val="00D95311"/>
    <w:rsid w:val="00D95889"/>
    <w:rsid w:val="00DA5564"/>
    <w:rsid w:val="00DB1C37"/>
    <w:rsid w:val="00DC2EF5"/>
    <w:rsid w:val="00DC3E15"/>
    <w:rsid w:val="00DC7254"/>
    <w:rsid w:val="00DC7F16"/>
    <w:rsid w:val="00DD40D3"/>
    <w:rsid w:val="00DD6658"/>
    <w:rsid w:val="00DE1A59"/>
    <w:rsid w:val="00DE515F"/>
    <w:rsid w:val="00DF4275"/>
    <w:rsid w:val="00DF629E"/>
    <w:rsid w:val="00DF6ED3"/>
    <w:rsid w:val="00E0051C"/>
    <w:rsid w:val="00E0070A"/>
    <w:rsid w:val="00E00A45"/>
    <w:rsid w:val="00E00F70"/>
    <w:rsid w:val="00E04BD4"/>
    <w:rsid w:val="00E10F3D"/>
    <w:rsid w:val="00E2188A"/>
    <w:rsid w:val="00E319E8"/>
    <w:rsid w:val="00E36C94"/>
    <w:rsid w:val="00E4383D"/>
    <w:rsid w:val="00E51289"/>
    <w:rsid w:val="00E52374"/>
    <w:rsid w:val="00E54B41"/>
    <w:rsid w:val="00E56497"/>
    <w:rsid w:val="00E6063B"/>
    <w:rsid w:val="00E70400"/>
    <w:rsid w:val="00E75412"/>
    <w:rsid w:val="00E761CD"/>
    <w:rsid w:val="00E77B53"/>
    <w:rsid w:val="00E841C7"/>
    <w:rsid w:val="00EA7367"/>
    <w:rsid w:val="00EB0A68"/>
    <w:rsid w:val="00EB12E7"/>
    <w:rsid w:val="00EB3F95"/>
    <w:rsid w:val="00EB4B0B"/>
    <w:rsid w:val="00EC5D9D"/>
    <w:rsid w:val="00ED1F81"/>
    <w:rsid w:val="00ED5098"/>
    <w:rsid w:val="00EE0C32"/>
    <w:rsid w:val="00EE724D"/>
    <w:rsid w:val="00F02D1A"/>
    <w:rsid w:val="00F034B6"/>
    <w:rsid w:val="00F06FBF"/>
    <w:rsid w:val="00F108A8"/>
    <w:rsid w:val="00F10941"/>
    <w:rsid w:val="00F1756B"/>
    <w:rsid w:val="00F22D20"/>
    <w:rsid w:val="00F26F3C"/>
    <w:rsid w:val="00F31CB6"/>
    <w:rsid w:val="00F54B4A"/>
    <w:rsid w:val="00F57359"/>
    <w:rsid w:val="00F60ED6"/>
    <w:rsid w:val="00F64E7A"/>
    <w:rsid w:val="00F80DB3"/>
    <w:rsid w:val="00F82155"/>
    <w:rsid w:val="00F82B25"/>
    <w:rsid w:val="00F8574E"/>
    <w:rsid w:val="00F87AE2"/>
    <w:rsid w:val="00F9769C"/>
    <w:rsid w:val="00FA6493"/>
    <w:rsid w:val="00FB40EA"/>
    <w:rsid w:val="00FB5719"/>
    <w:rsid w:val="00FC7C49"/>
    <w:rsid w:val="00FD0F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98EE9A6-EB6D-4F91-A052-A89192AD57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8175A"/>
    <w:pPr>
      <w:autoSpaceDE w:val="0"/>
      <w:autoSpaceDN w:val="0"/>
      <w:spacing w:after="0" w:line="240" w:lineRule="auto"/>
      <w:ind w:firstLine="720"/>
      <w:jc w:val="both"/>
    </w:pPr>
    <w:rPr>
      <w:rFonts w:ascii="Times New Roman" w:eastAsia="Times New Roman" w:hAnsi="Times New Roman" w:cs="Times New Roman"/>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28175A"/>
    <w:pPr>
      <w:tabs>
        <w:tab w:val="center" w:pos="4677"/>
        <w:tab w:val="right" w:pos="9355"/>
      </w:tabs>
    </w:pPr>
    <w:rPr>
      <w:lang w:val="x-none" w:eastAsia="x-none"/>
    </w:rPr>
  </w:style>
  <w:style w:type="character" w:customStyle="1" w:styleId="a4">
    <w:name w:val="Верхний колонтитул Знак"/>
    <w:basedOn w:val="a0"/>
    <w:link w:val="a3"/>
    <w:rsid w:val="0028175A"/>
    <w:rPr>
      <w:rFonts w:ascii="Times New Roman" w:eastAsia="Times New Roman" w:hAnsi="Times New Roman" w:cs="Times New Roman"/>
      <w:sz w:val="28"/>
      <w:szCs w:val="28"/>
      <w:lang w:val="x-none" w:eastAsia="x-none"/>
    </w:rPr>
  </w:style>
  <w:style w:type="paragraph" w:styleId="a5">
    <w:name w:val="List Paragraph"/>
    <w:aliases w:val="Bullet List,FooterText,numbered,Paragraphe de liste1,lp1,Table-Normal,RSHB_Table-Normal,ПАРАГРАФ,SL_Абзац списка,Нумерованый список,СпБезКС,Use Case List Paragraph,Абзац маркированнный,Предусловия,1. Абзац списка,Нумерованный список_ФТ"/>
    <w:basedOn w:val="a"/>
    <w:link w:val="a6"/>
    <w:uiPriority w:val="34"/>
    <w:qFormat/>
    <w:rsid w:val="0028175A"/>
    <w:pPr>
      <w:autoSpaceDE/>
      <w:autoSpaceDN/>
      <w:ind w:left="720" w:firstLine="0"/>
      <w:contextualSpacing/>
      <w:jc w:val="left"/>
    </w:pPr>
    <w:rPr>
      <w:sz w:val="20"/>
      <w:szCs w:val="20"/>
    </w:rPr>
  </w:style>
  <w:style w:type="paragraph" w:styleId="a7">
    <w:name w:val="Balloon Text"/>
    <w:basedOn w:val="a"/>
    <w:link w:val="a8"/>
    <w:uiPriority w:val="99"/>
    <w:semiHidden/>
    <w:unhideWhenUsed/>
    <w:rsid w:val="00F034B6"/>
    <w:rPr>
      <w:rFonts w:ascii="Tahoma" w:hAnsi="Tahoma" w:cs="Tahoma"/>
      <w:sz w:val="16"/>
      <w:szCs w:val="16"/>
    </w:rPr>
  </w:style>
  <w:style w:type="character" w:customStyle="1" w:styleId="a8">
    <w:name w:val="Текст выноски Знак"/>
    <w:basedOn w:val="a0"/>
    <w:link w:val="a7"/>
    <w:uiPriority w:val="99"/>
    <w:semiHidden/>
    <w:rsid w:val="00F034B6"/>
    <w:rPr>
      <w:rFonts w:ascii="Tahoma" w:eastAsia="Times New Roman" w:hAnsi="Tahoma" w:cs="Tahoma"/>
      <w:sz w:val="16"/>
      <w:szCs w:val="16"/>
      <w:lang w:eastAsia="ru-RU"/>
    </w:rPr>
  </w:style>
  <w:style w:type="paragraph" w:customStyle="1" w:styleId="ConsPlusNormal">
    <w:name w:val="ConsPlusNormal"/>
    <w:rsid w:val="002050CE"/>
    <w:pPr>
      <w:autoSpaceDE w:val="0"/>
      <w:autoSpaceDN w:val="0"/>
      <w:adjustRightInd w:val="0"/>
      <w:spacing w:after="0" w:line="240" w:lineRule="auto"/>
    </w:pPr>
    <w:rPr>
      <w:rFonts w:ascii="Times New Roman" w:hAnsi="Times New Roman" w:cs="Times New Roman"/>
      <w:b/>
      <w:bCs/>
      <w:sz w:val="24"/>
      <w:szCs w:val="24"/>
    </w:rPr>
  </w:style>
  <w:style w:type="character" w:styleId="a9">
    <w:name w:val="annotation reference"/>
    <w:basedOn w:val="a0"/>
    <w:uiPriority w:val="99"/>
    <w:semiHidden/>
    <w:unhideWhenUsed/>
    <w:rsid w:val="00ED1F81"/>
    <w:rPr>
      <w:sz w:val="16"/>
      <w:szCs w:val="16"/>
    </w:rPr>
  </w:style>
  <w:style w:type="paragraph" w:styleId="aa">
    <w:name w:val="annotation text"/>
    <w:basedOn w:val="a"/>
    <w:link w:val="ab"/>
    <w:uiPriority w:val="99"/>
    <w:semiHidden/>
    <w:unhideWhenUsed/>
    <w:rsid w:val="00ED1F81"/>
    <w:rPr>
      <w:sz w:val="20"/>
      <w:szCs w:val="20"/>
    </w:rPr>
  </w:style>
  <w:style w:type="character" w:customStyle="1" w:styleId="ab">
    <w:name w:val="Текст примечания Знак"/>
    <w:basedOn w:val="a0"/>
    <w:link w:val="aa"/>
    <w:uiPriority w:val="99"/>
    <w:semiHidden/>
    <w:rsid w:val="00ED1F81"/>
    <w:rPr>
      <w:rFonts w:ascii="Times New Roman" w:eastAsia="Times New Roman" w:hAnsi="Times New Roman" w:cs="Times New Roman"/>
      <w:sz w:val="20"/>
      <w:szCs w:val="20"/>
      <w:lang w:eastAsia="ru-RU"/>
    </w:rPr>
  </w:style>
  <w:style w:type="paragraph" w:styleId="ac">
    <w:name w:val="annotation subject"/>
    <w:basedOn w:val="aa"/>
    <w:next w:val="aa"/>
    <w:link w:val="ad"/>
    <w:uiPriority w:val="99"/>
    <w:semiHidden/>
    <w:unhideWhenUsed/>
    <w:rsid w:val="00ED1F81"/>
    <w:rPr>
      <w:b/>
      <w:bCs/>
    </w:rPr>
  </w:style>
  <w:style w:type="character" w:customStyle="1" w:styleId="ad">
    <w:name w:val="Тема примечания Знак"/>
    <w:basedOn w:val="ab"/>
    <w:link w:val="ac"/>
    <w:uiPriority w:val="99"/>
    <w:semiHidden/>
    <w:rsid w:val="00ED1F81"/>
    <w:rPr>
      <w:rFonts w:ascii="Times New Roman" w:eastAsia="Times New Roman" w:hAnsi="Times New Roman" w:cs="Times New Roman"/>
      <w:b/>
      <w:bCs/>
      <w:sz w:val="20"/>
      <w:szCs w:val="20"/>
      <w:lang w:eastAsia="ru-RU"/>
    </w:rPr>
  </w:style>
  <w:style w:type="paragraph" w:styleId="3">
    <w:name w:val="Body Text 3"/>
    <w:basedOn w:val="a"/>
    <w:link w:val="30"/>
    <w:uiPriority w:val="99"/>
    <w:unhideWhenUsed/>
    <w:rsid w:val="003E7694"/>
    <w:pPr>
      <w:suppressAutoHyphens/>
      <w:autoSpaceDE/>
      <w:autoSpaceDN/>
      <w:spacing w:after="120" w:line="360" w:lineRule="auto"/>
      <w:ind w:firstLine="567"/>
    </w:pPr>
    <w:rPr>
      <w:bCs/>
      <w:sz w:val="16"/>
      <w:szCs w:val="16"/>
      <w:lang w:val="x-none" w:eastAsia="ar-SA"/>
    </w:rPr>
  </w:style>
  <w:style w:type="character" w:customStyle="1" w:styleId="30">
    <w:name w:val="Основной текст 3 Знак"/>
    <w:basedOn w:val="a0"/>
    <w:link w:val="3"/>
    <w:uiPriority w:val="99"/>
    <w:rsid w:val="003E7694"/>
    <w:rPr>
      <w:rFonts w:ascii="Times New Roman" w:eastAsia="Times New Roman" w:hAnsi="Times New Roman" w:cs="Times New Roman"/>
      <w:bCs/>
      <w:sz w:val="16"/>
      <w:szCs w:val="16"/>
      <w:lang w:val="x-none" w:eastAsia="ar-SA"/>
    </w:rPr>
  </w:style>
  <w:style w:type="character" w:customStyle="1" w:styleId="WW8Num2z2">
    <w:name w:val="WW8Num2z2"/>
    <w:rsid w:val="003E7694"/>
    <w:rPr>
      <w:b w:val="0"/>
      <w:i w:val="0"/>
      <w:color w:val="FF0000"/>
    </w:rPr>
  </w:style>
  <w:style w:type="character" w:styleId="ae">
    <w:name w:val="Intense Emphasis"/>
    <w:basedOn w:val="a0"/>
    <w:uiPriority w:val="21"/>
    <w:qFormat/>
    <w:rsid w:val="00C559D1"/>
    <w:rPr>
      <w:i/>
      <w:iCs/>
      <w:color w:val="4F81BD" w:themeColor="accent1"/>
    </w:rPr>
  </w:style>
  <w:style w:type="paragraph" w:styleId="af">
    <w:name w:val="Normal (Web)"/>
    <w:basedOn w:val="a"/>
    <w:uiPriority w:val="99"/>
    <w:unhideWhenUsed/>
    <w:rsid w:val="00D255C5"/>
    <w:pPr>
      <w:autoSpaceDE/>
      <w:autoSpaceDN/>
      <w:spacing w:before="100" w:beforeAutospacing="1" w:after="100" w:afterAutospacing="1"/>
      <w:ind w:firstLine="0"/>
      <w:jc w:val="left"/>
    </w:pPr>
    <w:rPr>
      <w:sz w:val="24"/>
      <w:szCs w:val="24"/>
    </w:rPr>
  </w:style>
  <w:style w:type="character" w:styleId="af0">
    <w:name w:val="Hyperlink"/>
    <w:basedOn w:val="a0"/>
    <w:uiPriority w:val="99"/>
    <w:unhideWhenUsed/>
    <w:rsid w:val="00F108A8"/>
    <w:rPr>
      <w:color w:val="0563C1"/>
      <w:u w:val="single"/>
    </w:rPr>
  </w:style>
  <w:style w:type="character" w:customStyle="1" w:styleId="a6">
    <w:name w:val="Абзац списка Знак"/>
    <w:aliases w:val="Bullet List Знак,FooterText Знак,numbered Знак,Paragraphe de liste1 Знак,lp1 Знак,Table-Normal Знак,RSHB_Table-Normal Знак,ПАРАГРАФ Знак,SL_Абзац списка Знак,Нумерованый список Знак,СпБезКС Знак,Use Case List Paragraph Знак"/>
    <w:basedOn w:val="a0"/>
    <w:link w:val="a5"/>
    <w:uiPriority w:val="34"/>
    <w:locked/>
    <w:rsid w:val="00C9367C"/>
    <w:rPr>
      <w:rFonts w:ascii="Times New Roman" w:eastAsia="Times New Roman" w:hAnsi="Times New Roman" w:cs="Times New Roman"/>
      <w:sz w:val="20"/>
      <w:szCs w:val="20"/>
      <w:lang w:eastAsia="ru-RU"/>
    </w:rPr>
  </w:style>
  <w:style w:type="paragraph" w:styleId="af1">
    <w:name w:val="footer"/>
    <w:basedOn w:val="a"/>
    <w:link w:val="af2"/>
    <w:uiPriority w:val="99"/>
    <w:unhideWhenUsed/>
    <w:rsid w:val="00E04BD4"/>
    <w:pPr>
      <w:tabs>
        <w:tab w:val="center" w:pos="4677"/>
        <w:tab w:val="right" w:pos="9355"/>
      </w:tabs>
    </w:pPr>
  </w:style>
  <w:style w:type="character" w:customStyle="1" w:styleId="af2">
    <w:name w:val="Нижний колонтитул Знак"/>
    <w:basedOn w:val="a0"/>
    <w:link w:val="af1"/>
    <w:uiPriority w:val="99"/>
    <w:rsid w:val="00E04BD4"/>
    <w:rPr>
      <w:rFonts w:ascii="Times New Roman" w:eastAsia="Times New Roman" w:hAnsi="Times New Roman" w:cs="Times New Roman"/>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8740">
      <w:bodyDiv w:val="1"/>
      <w:marLeft w:val="0"/>
      <w:marRight w:val="0"/>
      <w:marTop w:val="0"/>
      <w:marBottom w:val="0"/>
      <w:divBdr>
        <w:top w:val="none" w:sz="0" w:space="0" w:color="auto"/>
        <w:left w:val="none" w:sz="0" w:space="0" w:color="auto"/>
        <w:bottom w:val="none" w:sz="0" w:space="0" w:color="auto"/>
        <w:right w:val="none" w:sz="0" w:space="0" w:color="auto"/>
      </w:divBdr>
    </w:div>
    <w:div w:id="11498687">
      <w:bodyDiv w:val="1"/>
      <w:marLeft w:val="0"/>
      <w:marRight w:val="0"/>
      <w:marTop w:val="0"/>
      <w:marBottom w:val="0"/>
      <w:divBdr>
        <w:top w:val="none" w:sz="0" w:space="0" w:color="auto"/>
        <w:left w:val="none" w:sz="0" w:space="0" w:color="auto"/>
        <w:bottom w:val="none" w:sz="0" w:space="0" w:color="auto"/>
        <w:right w:val="none" w:sz="0" w:space="0" w:color="auto"/>
      </w:divBdr>
    </w:div>
    <w:div w:id="314376482">
      <w:bodyDiv w:val="1"/>
      <w:marLeft w:val="0"/>
      <w:marRight w:val="0"/>
      <w:marTop w:val="0"/>
      <w:marBottom w:val="0"/>
      <w:divBdr>
        <w:top w:val="none" w:sz="0" w:space="0" w:color="auto"/>
        <w:left w:val="none" w:sz="0" w:space="0" w:color="auto"/>
        <w:bottom w:val="none" w:sz="0" w:space="0" w:color="auto"/>
        <w:right w:val="none" w:sz="0" w:space="0" w:color="auto"/>
      </w:divBdr>
    </w:div>
    <w:div w:id="559167991">
      <w:bodyDiv w:val="1"/>
      <w:marLeft w:val="0"/>
      <w:marRight w:val="0"/>
      <w:marTop w:val="0"/>
      <w:marBottom w:val="0"/>
      <w:divBdr>
        <w:top w:val="none" w:sz="0" w:space="0" w:color="auto"/>
        <w:left w:val="none" w:sz="0" w:space="0" w:color="auto"/>
        <w:bottom w:val="none" w:sz="0" w:space="0" w:color="auto"/>
        <w:right w:val="none" w:sz="0" w:space="0" w:color="auto"/>
      </w:divBdr>
    </w:div>
    <w:div w:id="803734182">
      <w:bodyDiv w:val="1"/>
      <w:marLeft w:val="0"/>
      <w:marRight w:val="0"/>
      <w:marTop w:val="0"/>
      <w:marBottom w:val="0"/>
      <w:divBdr>
        <w:top w:val="none" w:sz="0" w:space="0" w:color="auto"/>
        <w:left w:val="none" w:sz="0" w:space="0" w:color="auto"/>
        <w:bottom w:val="none" w:sz="0" w:space="0" w:color="auto"/>
        <w:right w:val="none" w:sz="0" w:space="0" w:color="auto"/>
      </w:divBdr>
      <w:divsChild>
        <w:div w:id="68041720">
          <w:marLeft w:val="0"/>
          <w:marRight w:val="0"/>
          <w:marTop w:val="0"/>
          <w:marBottom w:val="0"/>
          <w:divBdr>
            <w:top w:val="none" w:sz="0" w:space="0" w:color="auto"/>
            <w:left w:val="none" w:sz="0" w:space="0" w:color="auto"/>
            <w:bottom w:val="none" w:sz="0" w:space="0" w:color="auto"/>
            <w:right w:val="none" w:sz="0" w:space="0" w:color="auto"/>
          </w:divBdr>
          <w:divsChild>
            <w:div w:id="1353337091">
              <w:marLeft w:val="0"/>
              <w:marRight w:val="0"/>
              <w:marTop w:val="0"/>
              <w:marBottom w:val="300"/>
              <w:divBdr>
                <w:top w:val="none" w:sz="0" w:space="0" w:color="auto"/>
                <w:left w:val="none" w:sz="0" w:space="0" w:color="auto"/>
                <w:bottom w:val="none" w:sz="0" w:space="0" w:color="auto"/>
                <w:right w:val="none" w:sz="0" w:space="0" w:color="auto"/>
              </w:divBdr>
              <w:divsChild>
                <w:div w:id="834225282">
                  <w:marLeft w:val="0"/>
                  <w:marRight w:val="0"/>
                  <w:marTop w:val="0"/>
                  <w:marBottom w:val="0"/>
                  <w:divBdr>
                    <w:top w:val="single" w:sz="6" w:space="0" w:color="CCCCCC"/>
                    <w:left w:val="single" w:sz="6" w:space="23" w:color="CCCCCC"/>
                    <w:bottom w:val="none" w:sz="0" w:space="0" w:color="auto"/>
                    <w:right w:val="single" w:sz="6" w:space="23" w:color="CCCCCC"/>
                  </w:divBdr>
                  <w:divsChild>
                    <w:div w:id="1768456165">
                      <w:marLeft w:val="0"/>
                      <w:marRight w:val="0"/>
                      <w:marTop w:val="0"/>
                      <w:marBottom w:val="0"/>
                      <w:divBdr>
                        <w:top w:val="none" w:sz="0" w:space="0" w:color="auto"/>
                        <w:left w:val="none" w:sz="0" w:space="0" w:color="auto"/>
                        <w:bottom w:val="none" w:sz="0" w:space="0" w:color="auto"/>
                        <w:right w:val="none" w:sz="0" w:space="0" w:color="auto"/>
                      </w:divBdr>
                      <w:divsChild>
                        <w:div w:id="94445152">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 w:id="977764126">
      <w:bodyDiv w:val="1"/>
      <w:marLeft w:val="0"/>
      <w:marRight w:val="0"/>
      <w:marTop w:val="0"/>
      <w:marBottom w:val="0"/>
      <w:divBdr>
        <w:top w:val="none" w:sz="0" w:space="0" w:color="auto"/>
        <w:left w:val="none" w:sz="0" w:space="0" w:color="auto"/>
        <w:bottom w:val="none" w:sz="0" w:space="0" w:color="auto"/>
        <w:right w:val="none" w:sz="0" w:space="0" w:color="auto"/>
      </w:divBdr>
    </w:div>
    <w:div w:id="1249388736">
      <w:bodyDiv w:val="1"/>
      <w:marLeft w:val="0"/>
      <w:marRight w:val="0"/>
      <w:marTop w:val="0"/>
      <w:marBottom w:val="0"/>
      <w:divBdr>
        <w:top w:val="none" w:sz="0" w:space="0" w:color="auto"/>
        <w:left w:val="none" w:sz="0" w:space="0" w:color="auto"/>
        <w:bottom w:val="none" w:sz="0" w:space="0" w:color="auto"/>
        <w:right w:val="none" w:sz="0" w:space="0" w:color="auto"/>
      </w:divBdr>
    </w:div>
    <w:div w:id="1326323195">
      <w:bodyDiv w:val="1"/>
      <w:marLeft w:val="0"/>
      <w:marRight w:val="0"/>
      <w:marTop w:val="0"/>
      <w:marBottom w:val="0"/>
      <w:divBdr>
        <w:top w:val="none" w:sz="0" w:space="0" w:color="auto"/>
        <w:left w:val="none" w:sz="0" w:space="0" w:color="auto"/>
        <w:bottom w:val="none" w:sz="0" w:space="0" w:color="auto"/>
        <w:right w:val="none" w:sz="0" w:space="0" w:color="auto"/>
      </w:divBdr>
    </w:div>
    <w:div w:id="1327436847">
      <w:bodyDiv w:val="1"/>
      <w:marLeft w:val="0"/>
      <w:marRight w:val="0"/>
      <w:marTop w:val="0"/>
      <w:marBottom w:val="0"/>
      <w:divBdr>
        <w:top w:val="none" w:sz="0" w:space="0" w:color="auto"/>
        <w:left w:val="none" w:sz="0" w:space="0" w:color="auto"/>
        <w:bottom w:val="none" w:sz="0" w:space="0" w:color="auto"/>
        <w:right w:val="none" w:sz="0" w:space="0" w:color="auto"/>
      </w:divBdr>
    </w:div>
    <w:div w:id="1503659999">
      <w:bodyDiv w:val="1"/>
      <w:marLeft w:val="0"/>
      <w:marRight w:val="0"/>
      <w:marTop w:val="0"/>
      <w:marBottom w:val="0"/>
      <w:divBdr>
        <w:top w:val="none" w:sz="0" w:space="0" w:color="auto"/>
        <w:left w:val="none" w:sz="0" w:space="0" w:color="auto"/>
        <w:bottom w:val="none" w:sz="0" w:space="0" w:color="auto"/>
        <w:right w:val="none" w:sz="0" w:space="0" w:color="auto"/>
      </w:divBdr>
    </w:div>
    <w:div w:id="1908302111">
      <w:bodyDiv w:val="1"/>
      <w:marLeft w:val="0"/>
      <w:marRight w:val="0"/>
      <w:marTop w:val="0"/>
      <w:marBottom w:val="0"/>
      <w:divBdr>
        <w:top w:val="none" w:sz="0" w:space="0" w:color="auto"/>
        <w:left w:val="none" w:sz="0" w:space="0" w:color="auto"/>
        <w:bottom w:val="none" w:sz="0" w:space="0" w:color="auto"/>
        <w:right w:val="none" w:sz="0" w:space="0" w:color="auto"/>
      </w:divBdr>
    </w:div>
    <w:div w:id="1972901197">
      <w:bodyDiv w:val="1"/>
      <w:marLeft w:val="0"/>
      <w:marRight w:val="0"/>
      <w:marTop w:val="0"/>
      <w:marBottom w:val="0"/>
      <w:divBdr>
        <w:top w:val="none" w:sz="0" w:space="0" w:color="auto"/>
        <w:left w:val="none" w:sz="0" w:space="0" w:color="auto"/>
        <w:bottom w:val="none" w:sz="0" w:space="0" w:color="auto"/>
        <w:right w:val="none" w:sz="0" w:space="0" w:color="auto"/>
      </w:divBdr>
      <w:divsChild>
        <w:div w:id="343170425">
          <w:marLeft w:val="0"/>
          <w:marRight w:val="0"/>
          <w:marTop w:val="0"/>
          <w:marBottom w:val="0"/>
          <w:divBdr>
            <w:top w:val="none" w:sz="0" w:space="0" w:color="auto"/>
            <w:left w:val="none" w:sz="0" w:space="0" w:color="auto"/>
            <w:bottom w:val="none" w:sz="0" w:space="0" w:color="auto"/>
            <w:right w:val="none" w:sz="0" w:space="0" w:color="auto"/>
          </w:divBdr>
          <w:divsChild>
            <w:div w:id="350759939">
              <w:marLeft w:val="0"/>
              <w:marRight w:val="0"/>
              <w:marTop w:val="0"/>
              <w:marBottom w:val="0"/>
              <w:divBdr>
                <w:top w:val="none" w:sz="0" w:space="0" w:color="auto"/>
                <w:left w:val="none" w:sz="0" w:space="0" w:color="auto"/>
                <w:bottom w:val="none" w:sz="0" w:space="0" w:color="auto"/>
                <w:right w:val="none" w:sz="0" w:space="0" w:color="auto"/>
              </w:divBdr>
              <w:divsChild>
                <w:div w:id="1500121653">
                  <w:marLeft w:val="0"/>
                  <w:marRight w:val="0"/>
                  <w:marTop w:val="0"/>
                  <w:marBottom w:val="0"/>
                  <w:divBdr>
                    <w:top w:val="none" w:sz="0" w:space="0" w:color="auto"/>
                    <w:left w:val="none" w:sz="0" w:space="0" w:color="auto"/>
                    <w:bottom w:val="none" w:sz="0" w:space="0" w:color="auto"/>
                    <w:right w:val="none" w:sz="0" w:space="0" w:color="auto"/>
                  </w:divBdr>
                  <w:divsChild>
                    <w:div w:id="1218012650">
                      <w:marLeft w:val="0"/>
                      <w:marRight w:val="0"/>
                      <w:marTop w:val="0"/>
                      <w:marBottom w:val="0"/>
                      <w:divBdr>
                        <w:top w:val="none" w:sz="0" w:space="0" w:color="auto"/>
                        <w:left w:val="none" w:sz="0" w:space="0" w:color="auto"/>
                        <w:bottom w:val="none" w:sz="0" w:space="0" w:color="auto"/>
                        <w:right w:val="none" w:sz="0" w:space="0" w:color="auto"/>
                      </w:divBdr>
                      <w:divsChild>
                        <w:div w:id="144201612">
                          <w:marLeft w:val="0"/>
                          <w:marRight w:val="0"/>
                          <w:marTop w:val="0"/>
                          <w:marBottom w:val="0"/>
                          <w:divBdr>
                            <w:top w:val="none" w:sz="0" w:space="0" w:color="auto"/>
                            <w:left w:val="none" w:sz="0" w:space="0" w:color="auto"/>
                            <w:bottom w:val="none" w:sz="0" w:space="0" w:color="auto"/>
                            <w:right w:val="none" w:sz="0" w:space="0" w:color="auto"/>
                          </w:divBdr>
                          <w:divsChild>
                            <w:div w:id="1713849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2DAFC9-5920-4EE1-B03B-4BFEE1F26F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122</TotalTime>
  <Pages>7</Pages>
  <Words>2738</Words>
  <Characters>15608</Characters>
  <Application>Microsoft Office Word</Application>
  <DocSecurity>0</DocSecurity>
  <Lines>130</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Пензаэнерго</Company>
  <LinksUpToDate>false</LinksUpToDate>
  <CharactersWithSpaces>18310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Головин Анатолий Александрович</dc:creator>
  <cp:keywords/>
  <dc:description/>
  <cp:lastModifiedBy>Зубихин Сергей Анатольевич</cp:lastModifiedBy>
  <cp:revision>22</cp:revision>
  <cp:lastPrinted>2024-07-03T11:44:00Z</cp:lastPrinted>
  <dcterms:created xsi:type="dcterms:W3CDTF">2024-07-02T11:37:00Z</dcterms:created>
  <dcterms:modified xsi:type="dcterms:W3CDTF">2024-07-17T05:38:00Z</dcterms:modified>
</cp:coreProperties>
</file>